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E12E5" w14:textId="77777777" w:rsidR="004228D0" w:rsidRPr="00F37B29" w:rsidRDefault="004228D0" w:rsidP="004228D0">
      <w:pPr>
        <w:spacing w:after="0" w:line="240" w:lineRule="auto"/>
        <w:ind w:left="-426" w:right="-426"/>
        <w:jc w:val="center"/>
        <w:rPr>
          <w:rFonts w:ascii="Times New Roman" w:hAnsi="Times New Roman" w:cs="Times New Roman"/>
          <w:b/>
          <w:bCs/>
          <w:color w:val="000000" w:themeColor="text1"/>
          <w:sz w:val="24"/>
          <w:szCs w:val="24"/>
        </w:rPr>
      </w:pPr>
      <w:bookmarkStart w:id="0" w:name="_Hlk124091453"/>
      <w:bookmarkStart w:id="1" w:name="_Hlk24029007"/>
      <w:r w:rsidRPr="00F37B29">
        <w:rPr>
          <w:rFonts w:ascii="Times New Roman" w:hAnsi="Times New Roman" w:cs="Times New Roman"/>
          <w:b/>
          <w:bCs/>
          <w:color w:val="000000" w:themeColor="text1"/>
          <w:sz w:val="24"/>
          <w:szCs w:val="24"/>
        </w:rPr>
        <w:t>6698 SAYILI KİŞİSEL VERİLERİN KORUNMASI KANUNU KAPSAMINDA AYDINLATMA METNİ</w:t>
      </w:r>
    </w:p>
    <w:bookmarkEnd w:id="0"/>
    <w:p w14:paraId="2A17B5DB" w14:textId="77777777" w:rsidR="004228D0" w:rsidRPr="00F37B29" w:rsidRDefault="004228D0" w:rsidP="004228D0">
      <w:pPr>
        <w:spacing w:after="0" w:line="240" w:lineRule="auto"/>
        <w:ind w:left="-426" w:right="-426"/>
        <w:jc w:val="both"/>
        <w:rPr>
          <w:rFonts w:ascii="Times New Roman" w:hAnsi="Times New Roman" w:cs="Times New Roman"/>
          <w:b/>
          <w:bCs/>
          <w:color w:val="000000" w:themeColor="text1"/>
          <w:sz w:val="24"/>
          <w:szCs w:val="24"/>
          <w:u w:val="single"/>
        </w:rPr>
      </w:pPr>
    </w:p>
    <w:p w14:paraId="6AA86427"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rPr>
      </w:pPr>
      <w:r w:rsidRPr="00F37B29">
        <w:rPr>
          <w:rFonts w:ascii="Times New Roman" w:hAnsi="Times New Roman" w:cs="Times New Roman"/>
          <w:b/>
          <w:bCs/>
          <w:color w:val="000000" w:themeColor="text1"/>
          <w:sz w:val="24"/>
          <w:szCs w:val="24"/>
        </w:rPr>
        <w:t>Aydınlatma Metni Amacı ve Kapsamı</w:t>
      </w:r>
    </w:p>
    <w:p w14:paraId="591724F3" w14:textId="77777777" w:rsidR="004228D0" w:rsidRPr="00F37B29" w:rsidRDefault="004228D0" w:rsidP="004228D0">
      <w:pPr>
        <w:pStyle w:val="ListeParagraf"/>
        <w:spacing w:after="0" w:line="240" w:lineRule="auto"/>
        <w:ind w:left="0" w:right="-426"/>
        <w:jc w:val="both"/>
        <w:rPr>
          <w:rFonts w:ascii="Times New Roman" w:hAnsi="Times New Roman" w:cs="Times New Roman"/>
          <w:b/>
          <w:bCs/>
          <w:color w:val="000000" w:themeColor="text1"/>
          <w:sz w:val="24"/>
          <w:szCs w:val="24"/>
        </w:rPr>
      </w:pPr>
    </w:p>
    <w:p w14:paraId="67F176FC" w14:textId="6CE60F41" w:rsidR="004228D0" w:rsidRPr="00F37B29" w:rsidRDefault="00696A79"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sz w:val="24"/>
          <w:szCs w:val="24"/>
        </w:rPr>
        <w:t xml:space="preserve">Kemalpaşa OSB Mahallesi Kazım Karabekir Cad. No: 61/ Kemalpaşa/İzmir </w:t>
      </w:r>
      <w:r w:rsidR="004228D0" w:rsidRPr="00F37B29">
        <w:rPr>
          <w:rFonts w:ascii="Times New Roman" w:hAnsi="Times New Roman" w:cs="Times New Roman"/>
          <w:sz w:val="24"/>
          <w:szCs w:val="24"/>
        </w:rPr>
        <w:t>adresinde mukim İ</w:t>
      </w:r>
      <w:r w:rsidRPr="00F37B29">
        <w:rPr>
          <w:rFonts w:ascii="Times New Roman" w:hAnsi="Times New Roman" w:cs="Times New Roman"/>
          <w:sz w:val="24"/>
          <w:szCs w:val="24"/>
        </w:rPr>
        <w:t>zmir</w:t>
      </w:r>
      <w:r w:rsidR="004228D0" w:rsidRPr="00F37B29">
        <w:rPr>
          <w:rFonts w:ascii="Times New Roman" w:hAnsi="Times New Roman" w:cs="Times New Roman"/>
          <w:sz w:val="24"/>
          <w:szCs w:val="24"/>
        </w:rPr>
        <w:t xml:space="preserve"> Ticaret Sicili Müdürlüğü nezdinde </w:t>
      </w:r>
      <w:r w:rsidRPr="00F37B29">
        <w:rPr>
          <w:rFonts w:ascii="Times New Roman" w:hAnsi="Times New Roman" w:cs="Times New Roman"/>
          <w:sz w:val="24"/>
          <w:szCs w:val="24"/>
        </w:rPr>
        <w:t xml:space="preserve">Merkez-112995 </w:t>
      </w:r>
      <w:r w:rsidR="004228D0" w:rsidRPr="00F37B29">
        <w:rPr>
          <w:rFonts w:ascii="Times New Roman" w:hAnsi="Times New Roman" w:cs="Times New Roman"/>
          <w:sz w:val="24"/>
          <w:szCs w:val="24"/>
        </w:rPr>
        <w:t xml:space="preserve">Sicil Numarası ve </w:t>
      </w:r>
      <w:r w:rsidRPr="00F37B29">
        <w:rPr>
          <w:rFonts w:ascii="Times New Roman" w:hAnsi="Times New Roman" w:cs="Times New Roman"/>
          <w:sz w:val="24"/>
          <w:szCs w:val="24"/>
          <w:shd w:val="clear" w:color="auto" w:fill="FFFFFF"/>
        </w:rPr>
        <w:t>0008081141000001</w:t>
      </w:r>
      <w:r w:rsidR="004228D0" w:rsidRPr="00F37B29">
        <w:rPr>
          <w:rFonts w:ascii="Times New Roman" w:hAnsi="Times New Roman" w:cs="Times New Roman"/>
          <w:sz w:val="24"/>
          <w:szCs w:val="24"/>
        </w:rPr>
        <w:t xml:space="preserve"> MERSİS Numarası ile ve </w:t>
      </w:r>
      <w:r w:rsidRPr="00F37B29">
        <w:rPr>
          <w:rFonts w:ascii="Times New Roman" w:hAnsi="Times New Roman" w:cs="Times New Roman"/>
          <w:sz w:val="24"/>
          <w:szCs w:val="24"/>
        </w:rPr>
        <w:t xml:space="preserve">Hasan Tahsin Vergi Dairesi’ne 0080811410 </w:t>
      </w:r>
      <w:r w:rsidR="004228D0" w:rsidRPr="00F37B29">
        <w:rPr>
          <w:rFonts w:ascii="Times New Roman" w:hAnsi="Times New Roman" w:cs="Times New Roman"/>
          <w:sz w:val="24"/>
          <w:szCs w:val="24"/>
        </w:rPr>
        <w:t>Vergi Kimlik numarasıyla kayıtlı Agrobest Grup Tarım İlaçları Tohumculuk İmalat İthalat İhracat Sanayi ve Ticaret Anonim Şirketi (“</w:t>
      </w:r>
      <w:r w:rsidR="004228D0" w:rsidRPr="00F37B29">
        <w:rPr>
          <w:rFonts w:ascii="Times New Roman" w:hAnsi="Times New Roman" w:cs="Times New Roman"/>
          <w:b/>
          <w:bCs/>
          <w:sz w:val="24"/>
          <w:szCs w:val="24"/>
        </w:rPr>
        <w:t>Agrobest</w:t>
      </w:r>
      <w:r w:rsidR="004228D0" w:rsidRPr="00F37B29">
        <w:rPr>
          <w:rFonts w:ascii="Times New Roman" w:hAnsi="Times New Roman" w:cs="Times New Roman"/>
          <w:sz w:val="24"/>
          <w:szCs w:val="24"/>
        </w:rPr>
        <w:t xml:space="preserve">”) kişisel verilerinizin 6698 sayılı Kişisel Verilerin Korunması Kanunu’na </w:t>
      </w:r>
      <w:r w:rsidR="004228D0" w:rsidRPr="00F37B29">
        <w:rPr>
          <w:rFonts w:ascii="Times New Roman" w:hAnsi="Times New Roman" w:cs="Times New Roman"/>
          <w:color w:val="000000" w:themeColor="text1"/>
          <w:sz w:val="24"/>
          <w:szCs w:val="24"/>
        </w:rPr>
        <w:t>(“</w:t>
      </w:r>
      <w:r w:rsidR="004228D0" w:rsidRPr="00F37B29">
        <w:rPr>
          <w:rFonts w:ascii="Times New Roman" w:hAnsi="Times New Roman" w:cs="Times New Roman"/>
          <w:b/>
          <w:bCs/>
          <w:color w:val="000000" w:themeColor="text1"/>
          <w:sz w:val="24"/>
          <w:szCs w:val="24"/>
        </w:rPr>
        <w:t>Kanun</w:t>
      </w:r>
      <w:r w:rsidR="004228D0" w:rsidRPr="00F37B29">
        <w:rPr>
          <w:rFonts w:ascii="Times New Roman" w:hAnsi="Times New Roman" w:cs="Times New Roman"/>
          <w:color w:val="000000" w:themeColor="text1"/>
          <w:sz w:val="24"/>
          <w:szCs w:val="24"/>
        </w:rPr>
        <w:t>”) uygun olarak işlenmesine ve saklanmasına büyük önem vermekte, kişisel verilerinizin güvenliğini büyük bir hassasiyetle sağlamaktayız.</w:t>
      </w:r>
    </w:p>
    <w:p w14:paraId="356E934A"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6E154D61"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sz w:val="24"/>
          <w:szCs w:val="24"/>
        </w:rPr>
        <w:t>Kanun kapsamında işlemiş olduğumuz kişisel veriler bakımından sizlere, bir başka ifadeyle kişisel verileri işlenen ilgili kişilere karşı “</w:t>
      </w:r>
      <w:r w:rsidRPr="00F37B29">
        <w:rPr>
          <w:rFonts w:ascii="Times New Roman" w:hAnsi="Times New Roman" w:cs="Times New Roman"/>
          <w:i/>
          <w:iCs/>
          <w:sz w:val="24"/>
          <w:szCs w:val="24"/>
        </w:rPr>
        <w:t>veri sorumlusu</w:t>
      </w:r>
      <w:r w:rsidRPr="00F37B29">
        <w:rPr>
          <w:rFonts w:ascii="Times New Roman" w:hAnsi="Times New Roman" w:cs="Times New Roman"/>
          <w:sz w:val="24"/>
          <w:szCs w:val="24"/>
        </w:rPr>
        <w:t>” sıfatını taşımaktayız. Bu doğrultuda işbu aydınlatma metni ile siz personellerimizi kişisel verileri toplama, işleme, amaçlarımız, yöntemlerimiz ve sizlerin Kanun’dan kaynaklanan haklarınızla ilgili bilgilendirmek isteriz.</w:t>
      </w:r>
    </w:p>
    <w:p w14:paraId="424677BA"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246BED38" w14:textId="593832D6"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sz w:val="24"/>
          <w:szCs w:val="24"/>
        </w:rPr>
        <w:t xml:space="preserve">İşbu aydınlatma metni, </w:t>
      </w:r>
      <w:r w:rsidRPr="00F37B29">
        <w:rPr>
          <w:rFonts w:ascii="Times New Roman" w:hAnsi="Times New Roman" w:cs="Times New Roman"/>
          <w:color w:val="000000" w:themeColor="text1"/>
          <w:sz w:val="24"/>
          <w:szCs w:val="24"/>
        </w:rPr>
        <w:t>Kanun’un 10. maddesinde yer alan “</w:t>
      </w:r>
      <w:r w:rsidRPr="00F37B29">
        <w:rPr>
          <w:rFonts w:ascii="Times New Roman" w:hAnsi="Times New Roman" w:cs="Times New Roman"/>
          <w:i/>
          <w:iCs/>
          <w:color w:val="000000" w:themeColor="text1"/>
          <w:sz w:val="24"/>
          <w:szCs w:val="24"/>
        </w:rPr>
        <w:t>Veri Sorumlusunun Aydınlatma Yükümlülüğü”</w:t>
      </w:r>
      <w:r w:rsidRPr="00F37B29">
        <w:rPr>
          <w:rFonts w:ascii="Times New Roman" w:hAnsi="Times New Roman" w:cs="Times New Roman"/>
          <w:color w:val="000000" w:themeColor="text1"/>
          <w:sz w:val="24"/>
          <w:szCs w:val="24"/>
        </w:rPr>
        <w:t xml:space="preserve"> başlıklı maddesi uyarınca; veri sorumlusu olarak bizlerin kimliği, kişisel verilerinizin toplanma yöntemi ve hukuki sebebi, bu verilerin hangi amaçla işleneceği, kimlere ve hangi amaçla aktarılabileceği, veri işleme süresi ve Kanun’un 11. maddesinde sayılan haklarınızın neler olduğu ile ilgili sizi en şeffaf şekilde bilgilendirme amacıyla hazırlanmıştır. Aydınlatma metninde kişisel verileriniz için yapılan açıklamalar, </w:t>
      </w:r>
      <w:r w:rsidR="006032CD">
        <w:rPr>
          <w:rFonts w:ascii="Times New Roman" w:hAnsi="Times New Roman" w:cs="Times New Roman"/>
          <w:color w:val="000000" w:themeColor="text1"/>
          <w:sz w:val="24"/>
          <w:szCs w:val="24"/>
        </w:rPr>
        <w:t xml:space="preserve">Kanun’un 6. maddesi kapsamında olmak kaydıyla </w:t>
      </w:r>
      <w:r w:rsidRPr="00F37B29">
        <w:rPr>
          <w:rFonts w:ascii="Times New Roman" w:hAnsi="Times New Roman" w:cs="Times New Roman"/>
          <w:color w:val="000000" w:themeColor="text1"/>
          <w:sz w:val="24"/>
          <w:szCs w:val="24"/>
        </w:rPr>
        <w:t>özel nitelikli kişisel verilerinizi de kapsamaktadır.</w:t>
      </w:r>
    </w:p>
    <w:p w14:paraId="5B783E3B"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2EF842D0" w14:textId="2564F82F"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 xml:space="preserve">Agrobest, </w:t>
      </w:r>
      <w:r w:rsidR="00882434" w:rsidRPr="00F37B29">
        <w:rPr>
          <w:rFonts w:ascii="Times New Roman" w:hAnsi="Times New Roman" w:cs="Times New Roman"/>
          <w:color w:val="000000" w:themeColor="text1"/>
          <w:sz w:val="24"/>
          <w:szCs w:val="24"/>
        </w:rPr>
        <w:t xml:space="preserve">tohum, bitki koruma, bitki besleme ve hasat sonrası çözümler alanlarında uzmanlaşmış </w:t>
      </w:r>
      <w:r w:rsidR="00F37B29" w:rsidRPr="00F37B29">
        <w:rPr>
          <w:rFonts w:ascii="Times New Roman" w:hAnsi="Times New Roman" w:cs="Times New Roman"/>
          <w:color w:val="000000" w:themeColor="text1"/>
          <w:sz w:val="24"/>
          <w:szCs w:val="24"/>
        </w:rPr>
        <w:t xml:space="preserve">bir </w:t>
      </w:r>
      <w:r w:rsidR="00882434" w:rsidRPr="00F37B29">
        <w:rPr>
          <w:rFonts w:ascii="Times New Roman" w:hAnsi="Times New Roman" w:cs="Times New Roman"/>
          <w:color w:val="000000" w:themeColor="text1"/>
          <w:sz w:val="24"/>
          <w:szCs w:val="24"/>
        </w:rPr>
        <w:t>tarım şirketidir</w:t>
      </w:r>
      <w:r w:rsidRPr="00F37B29">
        <w:rPr>
          <w:rFonts w:ascii="Times New Roman" w:hAnsi="Times New Roman" w:cs="Times New Roman"/>
          <w:color w:val="000000" w:themeColor="text1"/>
          <w:sz w:val="24"/>
          <w:szCs w:val="24"/>
        </w:rPr>
        <w:t xml:space="preserve">. </w:t>
      </w:r>
      <w:r w:rsidR="00882434" w:rsidRPr="00F37B29">
        <w:rPr>
          <w:rFonts w:ascii="Times New Roman" w:hAnsi="Times New Roman" w:cs="Times New Roman"/>
          <w:color w:val="000000" w:themeColor="text1"/>
          <w:sz w:val="24"/>
          <w:szCs w:val="24"/>
        </w:rPr>
        <w:t>Merkezi İzmir’de bulunan Agrobest, Kemalpaşa Organize Sanayi Bölgesi’nde yıllık 30 bin ton üretim kapasiteli bitki koruma ürünleri tesisine sahiptir. Bu tesiste kaliteli üretim ve verimli iş süreçleri için gerekli olan modern teknolojileri kullanmaktadır. Yenilikçi, çevreye duyarlı, tarım ürün ve hizmetlerini paydaşları ile buluşturan, kurumsal ve küresel</w:t>
      </w:r>
      <w:r w:rsidR="00F37B29" w:rsidRPr="00F37B29">
        <w:rPr>
          <w:rFonts w:ascii="Times New Roman" w:hAnsi="Times New Roman" w:cs="Times New Roman"/>
          <w:color w:val="000000" w:themeColor="text1"/>
          <w:sz w:val="24"/>
          <w:szCs w:val="24"/>
        </w:rPr>
        <w:t xml:space="preserve"> </w:t>
      </w:r>
      <w:r w:rsidR="00882434" w:rsidRPr="00F37B29">
        <w:rPr>
          <w:rFonts w:ascii="Times New Roman" w:hAnsi="Times New Roman" w:cs="Times New Roman"/>
          <w:color w:val="000000" w:themeColor="text1"/>
          <w:sz w:val="24"/>
          <w:szCs w:val="24"/>
        </w:rPr>
        <w:t xml:space="preserve">bir oyuncu olmayı misyon edinen </w:t>
      </w:r>
      <w:proofErr w:type="spellStart"/>
      <w:r w:rsidRPr="00F37B29">
        <w:rPr>
          <w:rFonts w:ascii="Times New Roman" w:hAnsi="Times New Roman" w:cs="Times New Roman"/>
          <w:color w:val="000000" w:themeColor="text1"/>
          <w:sz w:val="24"/>
          <w:szCs w:val="24"/>
        </w:rPr>
        <w:t>Agrobest’</w:t>
      </w:r>
      <w:r w:rsidR="00696A79" w:rsidRPr="00F37B29">
        <w:rPr>
          <w:rFonts w:ascii="Times New Roman" w:hAnsi="Times New Roman" w:cs="Times New Roman"/>
          <w:color w:val="000000" w:themeColor="text1"/>
          <w:sz w:val="24"/>
          <w:szCs w:val="24"/>
        </w:rPr>
        <w:t>i</w:t>
      </w:r>
      <w:r w:rsidRPr="00F37B29">
        <w:rPr>
          <w:rFonts w:ascii="Times New Roman" w:hAnsi="Times New Roman" w:cs="Times New Roman"/>
          <w:color w:val="000000" w:themeColor="text1"/>
          <w:sz w:val="24"/>
          <w:szCs w:val="24"/>
        </w:rPr>
        <w:t>n</w:t>
      </w:r>
      <w:proofErr w:type="spellEnd"/>
      <w:r w:rsidRPr="00F37B29">
        <w:rPr>
          <w:rFonts w:ascii="Times New Roman" w:hAnsi="Times New Roman" w:cs="Times New Roman"/>
          <w:color w:val="000000" w:themeColor="text1"/>
          <w:sz w:val="24"/>
          <w:szCs w:val="24"/>
        </w:rPr>
        <w:t xml:space="preserve"> hizmetleri </w:t>
      </w:r>
      <w:r w:rsidR="00882434" w:rsidRPr="00F37B29">
        <w:rPr>
          <w:rFonts w:ascii="Times New Roman" w:hAnsi="Times New Roman" w:cs="Times New Roman"/>
          <w:color w:val="000000" w:themeColor="text1"/>
          <w:sz w:val="24"/>
          <w:szCs w:val="24"/>
        </w:rPr>
        <w:t xml:space="preserve">çerçevesinde </w:t>
      </w:r>
      <w:r w:rsidRPr="00F37B29">
        <w:rPr>
          <w:rFonts w:ascii="Times New Roman" w:hAnsi="Times New Roman" w:cs="Times New Roman"/>
          <w:color w:val="000000" w:themeColor="text1"/>
          <w:sz w:val="24"/>
          <w:szCs w:val="24"/>
        </w:rPr>
        <w:t xml:space="preserve">kimlik bilgileri, </w:t>
      </w:r>
      <w:r w:rsidR="00882434" w:rsidRPr="00F37B29">
        <w:rPr>
          <w:rFonts w:ascii="Times New Roman" w:hAnsi="Times New Roman" w:cs="Times New Roman"/>
          <w:color w:val="000000" w:themeColor="text1"/>
          <w:sz w:val="24"/>
          <w:szCs w:val="24"/>
        </w:rPr>
        <w:t>adres, iletişim</w:t>
      </w:r>
      <w:r w:rsidRPr="00F37B29">
        <w:rPr>
          <w:rFonts w:ascii="Times New Roman" w:hAnsi="Times New Roman" w:cs="Times New Roman"/>
          <w:color w:val="000000" w:themeColor="text1"/>
          <w:sz w:val="24"/>
          <w:szCs w:val="24"/>
        </w:rPr>
        <w:t xml:space="preserve"> bilgileri, IBAN bilgileri</w:t>
      </w:r>
      <w:r w:rsidR="00882434" w:rsidRPr="00F37B29">
        <w:rPr>
          <w:rFonts w:ascii="Times New Roman" w:hAnsi="Times New Roman" w:cs="Times New Roman"/>
          <w:color w:val="000000" w:themeColor="text1"/>
          <w:sz w:val="24"/>
          <w:szCs w:val="24"/>
        </w:rPr>
        <w:t xml:space="preserve"> </w:t>
      </w:r>
      <w:r w:rsidRPr="00F37B29">
        <w:rPr>
          <w:rFonts w:ascii="Times New Roman" w:hAnsi="Times New Roman" w:cs="Times New Roman"/>
          <w:color w:val="000000" w:themeColor="text1"/>
          <w:sz w:val="24"/>
          <w:szCs w:val="24"/>
        </w:rPr>
        <w:t>vb.</w:t>
      </w:r>
      <w:r w:rsidR="00882434" w:rsidRPr="00F37B29">
        <w:rPr>
          <w:rFonts w:ascii="Times New Roman" w:hAnsi="Times New Roman" w:cs="Times New Roman"/>
          <w:color w:val="000000" w:themeColor="text1"/>
          <w:sz w:val="24"/>
          <w:szCs w:val="24"/>
        </w:rPr>
        <w:t xml:space="preserve"> aşağıda detaylı şekilde yer alan kişisel verileri</w:t>
      </w:r>
      <w:r w:rsidRPr="00F37B29">
        <w:rPr>
          <w:rFonts w:ascii="Times New Roman" w:hAnsi="Times New Roman" w:cs="Times New Roman"/>
          <w:color w:val="000000" w:themeColor="text1"/>
          <w:sz w:val="24"/>
          <w:szCs w:val="24"/>
        </w:rPr>
        <w:t xml:space="preserve"> iş bu aydınlatma metninin C maddesinde belirtilen süreçler</w:t>
      </w:r>
      <w:r w:rsidR="00882434" w:rsidRPr="00F37B29">
        <w:rPr>
          <w:rFonts w:ascii="Times New Roman" w:hAnsi="Times New Roman" w:cs="Times New Roman"/>
          <w:color w:val="000000" w:themeColor="text1"/>
          <w:sz w:val="24"/>
          <w:szCs w:val="24"/>
        </w:rPr>
        <w:t>e</w:t>
      </w:r>
      <w:r w:rsidRPr="00F37B29">
        <w:rPr>
          <w:rFonts w:ascii="Times New Roman" w:hAnsi="Times New Roman" w:cs="Times New Roman"/>
          <w:color w:val="000000" w:themeColor="text1"/>
          <w:sz w:val="24"/>
          <w:szCs w:val="24"/>
        </w:rPr>
        <w:t xml:space="preserve"> dair </w:t>
      </w:r>
      <w:r w:rsidR="00F37B29">
        <w:rPr>
          <w:rFonts w:ascii="Times New Roman" w:hAnsi="Times New Roman" w:cs="Times New Roman"/>
          <w:color w:val="000000" w:themeColor="text1"/>
          <w:sz w:val="24"/>
          <w:szCs w:val="24"/>
        </w:rPr>
        <w:t xml:space="preserve">tüm </w:t>
      </w:r>
      <w:r w:rsidRPr="00F37B29">
        <w:rPr>
          <w:rFonts w:ascii="Times New Roman" w:hAnsi="Times New Roman" w:cs="Times New Roman"/>
          <w:color w:val="000000" w:themeColor="text1"/>
          <w:sz w:val="24"/>
          <w:szCs w:val="24"/>
        </w:rPr>
        <w:t>bilgiler kişisel veri olarak bulunmaktadır. Bu sebeple Agrobest olarak 6698 sayılı Kişisel Verilerin Korunması Kanunu'nun 10. maddesinde belirtilen kapsam dahilinde</w:t>
      </w:r>
      <w:r w:rsidR="00882434" w:rsidRPr="00F37B29">
        <w:rPr>
          <w:rFonts w:ascii="Times New Roman" w:hAnsi="Times New Roman" w:cs="Times New Roman"/>
          <w:color w:val="000000" w:themeColor="text1"/>
          <w:sz w:val="24"/>
          <w:szCs w:val="24"/>
        </w:rPr>
        <w:t xml:space="preserve"> yaptığı iş ve gördüğü hizmet</w:t>
      </w:r>
      <w:r w:rsidR="00F64EDD" w:rsidRPr="00F37B29">
        <w:rPr>
          <w:rFonts w:ascii="Times New Roman" w:hAnsi="Times New Roman" w:cs="Times New Roman"/>
          <w:color w:val="000000" w:themeColor="text1"/>
          <w:sz w:val="24"/>
          <w:szCs w:val="24"/>
        </w:rPr>
        <w:t>ler</w:t>
      </w:r>
      <w:r w:rsidRPr="00F37B29">
        <w:rPr>
          <w:rFonts w:ascii="Times New Roman" w:hAnsi="Times New Roman" w:cs="Times New Roman"/>
          <w:color w:val="000000" w:themeColor="text1"/>
          <w:sz w:val="24"/>
          <w:szCs w:val="24"/>
        </w:rPr>
        <w:t xml:space="preserve"> nedeniyle kişisel verileri nasıl işlediğimize ilişkin sizi bilgilendirmeyi amaçlıyoruz. Agrobest ile paylaştığınız kişisel verilerin güvenliği ve korunması konusuna önem veriyoruz. Agrobest,</w:t>
      </w:r>
      <w:r w:rsidRPr="00F37B29">
        <w:rPr>
          <w:rFonts w:ascii="Times New Roman" w:hAnsi="Times New Roman" w:cs="Times New Roman"/>
          <w:b/>
          <w:bCs/>
          <w:color w:val="000000" w:themeColor="text1"/>
          <w:sz w:val="24"/>
          <w:szCs w:val="24"/>
        </w:rPr>
        <w:t xml:space="preserve"> </w:t>
      </w:r>
      <w:r w:rsidRPr="00F37B29">
        <w:rPr>
          <w:rFonts w:ascii="Times New Roman" w:hAnsi="Times New Roman" w:cs="Times New Roman"/>
          <w:color w:val="000000" w:themeColor="text1"/>
          <w:sz w:val="24"/>
          <w:szCs w:val="24"/>
        </w:rPr>
        <w:t xml:space="preserve">Kanun'da tanımlandığı şekliyle bir </w:t>
      </w:r>
      <w:r w:rsidRPr="00F37B29">
        <w:rPr>
          <w:rFonts w:ascii="Times New Roman" w:hAnsi="Times New Roman" w:cs="Times New Roman"/>
          <w:i/>
          <w:iCs/>
          <w:color w:val="000000" w:themeColor="text1"/>
          <w:sz w:val="24"/>
          <w:szCs w:val="24"/>
        </w:rPr>
        <w:t>"Veri Sorumlusudur".</w:t>
      </w:r>
      <w:r w:rsidRPr="00F37B29">
        <w:rPr>
          <w:rFonts w:ascii="Times New Roman" w:hAnsi="Times New Roman" w:cs="Times New Roman"/>
          <w:color w:val="000000" w:themeColor="text1"/>
          <w:sz w:val="24"/>
          <w:szCs w:val="24"/>
        </w:rPr>
        <w:t xml:space="preserve"> Bu bağlamda kişisel verilerinizi Kanuna uygun olarak işliyor, kişisel verilerinizin korunması için uygun, ölçülü ve yeterli idari ve teknik tedbirler alıyoruz. </w:t>
      </w:r>
    </w:p>
    <w:p w14:paraId="0527F630"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691C53FF"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rPr>
      </w:pPr>
      <w:r w:rsidRPr="00F37B29">
        <w:rPr>
          <w:rFonts w:ascii="Times New Roman" w:hAnsi="Times New Roman" w:cs="Times New Roman"/>
          <w:b/>
          <w:bCs/>
          <w:color w:val="000000" w:themeColor="text1"/>
          <w:sz w:val="24"/>
          <w:szCs w:val="24"/>
        </w:rPr>
        <w:t>Kişisel Verilerinizin Toplanma Yöntemi ve Hukuki Sebebi</w:t>
      </w:r>
    </w:p>
    <w:p w14:paraId="7ECF3F31" w14:textId="77777777" w:rsidR="004228D0" w:rsidRPr="00F37B29" w:rsidRDefault="004228D0" w:rsidP="004228D0">
      <w:pPr>
        <w:pBdr>
          <w:top w:val="nil"/>
          <w:left w:val="nil"/>
          <w:bottom w:val="nil"/>
          <w:right w:val="nil"/>
          <w:between w:val="nil"/>
        </w:pBdr>
        <w:shd w:val="clear" w:color="auto" w:fill="FFFFFF"/>
        <w:spacing w:after="0" w:line="240" w:lineRule="auto"/>
        <w:ind w:left="-426" w:right="-426"/>
        <w:jc w:val="both"/>
        <w:rPr>
          <w:rFonts w:ascii="Times New Roman" w:eastAsia="Times New Roman" w:hAnsi="Times New Roman" w:cs="Times New Roman"/>
          <w:color w:val="000000"/>
          <w:sz w:val="24"/>
          <w:szCs w:val="24"/>
          <w:lang w:eastAsia="tr-TR"/>
        </w:rPr>
      </w:pPr>
    </w:p>
    <w:p w14:paraId="6FB827AB" w14:textId="6323AC45" w:rsidR="004228D0" w:rsidRPr="00F37B29" w:rsidRDefault="004228D0" w:rsidP="004228D0">
      <w:pPr>
        <w:pBdr>
          <w:top w:val="nil"/>
          <w:left w:val="nil"/>
          <w:bottom w:val="nil"/>
          <w:right w:val="nil"/>
          <w:between w:val="nil"/>
        </w:pBdr>
        <w:shd w:val="clear" w:color="auto" w:fill="FFFFFF"/>
        <w:spacing w:after="0" w:line="240" w:lineRule="auto"/>
        <w:ind w:left="-426" w:right="-426"/>
        <w:jc w:val="both"/>
        <w:rPr>
          <w:rFonts w:ascii="Times New Roman" w:eastAsia="Times New Roman" w:hAnsi="Times New Roman" w:cs="Times New Roman"/>
          <w:color w:val="000000"/>
          <w:sz w:val="24"/>
          <w:szCs w:val="24"/>
          <w:lang w:eastAsia="tr-TR"/>
        </w:rPr>
      </w:pPr>
      <w:r w:rsidRPr="00F37B29">
        <w:rPr>
          <w:rFonts w:ascii="Times New Roman" w:eastAsia="Times New Roman" w:hAnsi="Times New Roman" w:cs="Times New Roman"/>
          <w:color w:val="000000"/>
          <w:sz w:val="24"/>
          <w:szCs w:val="24"/>
          <w:lang w:eastAsia="tr-TR"/>
        </w:rPr>
        <w:t>Kişisel verileriniz, otomatik ve veri kayıt sisteminin parçası olmak kaydıyla otomatik olmayan yöntemlerle bilgisayarlar ve bilgisayar programları aracılığıyla, bilgisayar yazılımları ve sanal depolama alanlarıyla, internet bağlantısı bulunan hizmetler, fiziki ve dijital ortamda saklanan formlar ve dilekçeler aracılığı ile toplanabilecektir. Kişisel verileriniz, Agrobest ile ilişkiniz devam ettiği müddetçe oluşturularak ve güncellenerek işlenebilecek fiziki ve/veya dijital ortamda muhafaza altında tutulacaktır. Aşağıda sayılan kişisel verileriniz Agrobest tarafından Kanun’un 5. maddenin 2. fıkrası kapsamında; “</w:t>
      </w:r>
      <w:r w:rsidRPr="00F37B29">
        <w:rPr>
          <w:rFonts w:ascii="Times New Roman" w:eastAsia="Times New Roman" w:hAnsi="Times New Roman" w:cs="Times New Roman"/>
          <w:i/>
          <w:iCs/>
          <w:color w:val="000000"/>
          <w:sz w:val="24"/>
          <w:szCs w:val="24"/>
          <w:lang w:eastAsia="tr-TR"/>
        </w:rPr>
        <w:t>a) Kanunlarda açıkça öngörülmesi, c) Bir sözleşmenin kurulması veya ifasıyla doğrudan doğruya ilgili olması kaydıyla, sözleşmenin taraflarına ait kişisel verilerin işlenmesinin gerekli olması</w:t>
      </w:r>
      <w:r w:rsidRPr="00F37B29">
        <w:rPr>
          <w:rFonts w:ascii="Times New Roman" w:eastAsia="Calibri" w:hAnsi="Times New Roman" w:cs="Times New Roman"/>
          <w:i/>
          <w:iCs/>
          <w:sz w:val="24"/>
          <w:szCs w:val="24"/>
          <w:lang w:eastAsia="tr-TR"/>
        </w:rPr>
        <w:t>”</w:t>
      </w:r>
      <w:r w:rsidRPr="00F37B29">
        <w:rPr>
          <w:rFonts w:ascii="Times New Roman" w:eastAsia="Times New Roman" w:hAnsi="Times New Roman" w:cs="Times New Roman"/>
          <w:i/>
          <w:iCs/>
          <w:color w:val="000000"/>
          <w:sz w:val="24"/>
          <w:szCs w:val="24"/>
          <w:lang w:eastAsia="tr-TR"/>
        </w:rPr>
        <w:t xml:space="preserve"> </w:t>
      </w:r>
      <w:r w:rsidRPr="00F37B29">
        <w:rPr>
          <w:rFonts w:ascii="Times New Roman" w:eastAsia="Times New Roman" w:hAnsi="Times New Roman" w:cs="Times New Roman"/>
          <w:color w:val="000000"/>
          <w:sz w:val="24"/>
          <w:szCs w:val="24"/>
          <w:lang w:eastAsia="tr-TR"/>
        </w:rPr>
        <w:t>hukuki sebebine dayanılarak işlenmektedir:</w:t>
      </w:r>
    </w:p>
    <w:p w14:paraId="06D6C87B" w14:textId="77777777" w:rsidR="004228D0" w:rsidRPr="00F37B29" w:rsidRDefault="004228D0" w:rsidP="004228D0">
      <w:pPr>
        <w:pBdr>
          <w:top w:val="nil"/>
          <w:left w:val="nil"/>
          <w:bottom w:val="nil"/>
          <w:right w:val="nil"/>
          <w:between w:val="nil"/>
        </w:pBdr>
        <w:spacing w:after="0" w:line="240" w:lineRule="auto"/>
        <w:ind w:left="-426" w:right="-426"/>
        <w:jc w:val="both"/>
        <w:rPr>
          <w:rFonts w:ascii="Times New Roman" w:eastAsia="Times New Roman" w:hAnsi="Times New Roman" w:cs="Times New Roman"/>
          <w:color w:val="000000"/>
          <w:sz w:val="24"/>
          <w:szCs w:val="24"/>
          <w:lang w:eastAsia="tr-TR"/>
        </w:rPr>
      </w:pPr>
    </w:p>
    <w:p w14:paraId="78D5C5CF" w14:textId="41F8CA4E" w:rsidR="004228D0" w:rsidRDefault="004228D0" w:rsidP="004228D0">
      <w:pPr>
        <w:shd w:val="clear" w:color="auto" w:fill="FFFFFF"/>
        <w:spacing w:after="0" w:line="240" w:lineRule="auto"/>
        <w:ind w:left="-426" w:right="-426"/>
        <w:jc w:val="both"/>
        <w:rPr>
          <w:rFonts w:ascii="Times New Roman" w:eastAsia="Times New Roman" w:hAnsi="Times New Roman" w:cs="Times New Roman"/>
          <w:color w:val="000000"/>
          <w:sz w:val="24"/>
          <w:szCs w:val="24"/>
          <w:lang w:eastAsia="tr-TR"/>
        </w:rPr>
      </w:pPr>
      <w:r w:rsidRPr="00F37B29">
        <w:rPr>
          <w:rFonts w:ascii="Times New Roman" w:eastAsia="Times New Roman" w:hAnsi="Times New Roman" w:cs="Times New Roman"/>
          <w:iCs/>
          <w:sz w:val="24"/>
          <w:szCs w:val="24"/>
          <w:lang w:eastAsia="tr-TR"/>
        </w:rPr>
        <w:t>Kişisel verilerinizin</w:t>
      </w:r>
      <w:r w:rsidRPr="00F37B29">
        <w:rPr>
          <w:rFonts w:ascii="Times New Roman" w:eastAsia="Times New Roman" w:hAnsi="Times New Roman" w:cs="Times New Roman"/>
          <w:i/>
          <w:sz w:val="24"/>
          <w:szCs w:val="24"/>
          <w:lang w:eastAsia="tr-TR"/>
        </w:rPr>
        <w:t xml:space="preserve"> </w:t>
      </w:r>
      <w:r w:rsidRPr="00F37B29">
        <w:rPr>
          <w:rFonts w:ascii="Times New Roman" w:eastAsia="Times New Roman" w:hAnsi="Times New Roman" w:cs="Times New Roman"/>
          <w:color w:val="000000"/>
          <w:sz w:val="24"/>
          <w:szCs w:val="24"/>
          <w:lang w:eastAsia="tr-TR"/>
        </w:rPr>
        <w:t>işleme amaçları şu şekildedir:</w:t>
      </w:r>
    </w:p>
    <w:p w14:paraId="2F380C70" w14:textId="77777777" w:rsidR="00F37B29" w:rsidRPr="00F37B29" w:rsidRDefault="00F37B29" w:rsidP="004228D0">
      <w:pPr>
        <w:shd w:val="clear" w:color="auto" w:fill="FFFFFF"/>
        <w:spacing w:after="0" w:line="240" w:lineRule="auto"/>
        <w:ind w:left="-426" w:right="-426"/>
        <w:jc w:val="both"/>
        <w:rPr>
          <w:rFonts w:ascii="Times New Roman" w:eastAsia="Times New Roman" w:hAnsi="Times New Roman" w:cs="Times New Roman"/>
          <w:color w:val="000000"/>
          <w:sz w:val="24"/>
          <w:szCs w:val="24"/>
          <w:lang w:eastAsia="tr-TR"/>
        </w:rPr>
      </w:pPr>
    </w:p>
    <w:p w14:paraId="3C12A011"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İş Faaliyetlerinin Yürütülmesi / Denetimi,</w:t>
      </w:r>
    </w:p>
    <w:p w14:paraId="31938E68" w14:textId="66A2BBF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hAnsi="Times New Roman" w:cs="Times New Roman"/>
          <w:color w:val="000000"/>
          <w:sz w:val="24"/>
          <w:szCs w:val="24"/>
        </w:rPr>
        <w:t xml:space="preserve">Agrobest ile ilişkisi olan gerçek ve/veya tüzel üçüncü kişi, kurum ve kuruluşların </w:t>
      </w:r>
      <w:r w:rsidRPr="00C90BC8">
        <w:rPr>
          <w:rFonts w:ascii="Times New Roman" w:hAnsi="Times New Roman" w:cs="Times New Roman"/>
          <w:i/>
          <w:iCs/>
          <w:color w:val="000000"/>
          <w:sz w:val="24"/>
          <w:szCs w:val="24"/>
        </w:rPr>
        <w:t>(müşteriler, çalışanlar, ziyaretçiler, tedarikçiler, iş ortakları vb.)</w:t>
      </w:r>
      <w:r w:rsidRPr="00F37B29">
        <w:rPr>
          <w:rFonts w:ascii="Times New Roman" w:hAnsi="Times New Roman" w:cs="Times New Roman"/>
          <w:color w:val="000000"/>
          <w:sz w:val="24"/>
          <w:szCs w:val="24"/>
        </w:rPr>
        <w:t xml:space="preserve"> firmamız ve/veya firmamıza bağlı merkez ve birimlerinin ürün ve hizmetlerinden yararlanabilmeleri için gerekli çalışmaların ilgili iş birimlerimiz tarafından yapılabilmesi,</w:t>
      </w:r>
    </w:p>
    <w:p w14:paraId="04CB0AA5"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Faaliyetlerin Mevzuata Uygun Yürütülmesi,</w:t>
      </w:r>
    </w:p>
    <w:p w14:paraId="7C640DC4"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İş Sürekliliğinin Sağlanması Faaliyetlerinin Yürütülmesi,</w:t>
      </w:r>
    </w:p>
    <w:p w14:paraId="25711064"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Mal / Hizmet Satın Alım Süreçlerinin Yürütülmesi,</w:t>
      </w:r>
    </w:p>
    <w:p w14:paraId="7D8E8D4A"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Hukuk İşlerinin Takibi ve Yürütülmesi,</w:t>
      </w:r>
    </w:p>
    <w:p w14:paraId="60CF3C3A"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Sözleşme Süreçlerinin Yürütülmesi,</w:t>
      </w:r>
    </w:p>
    <w:p w14:paraId="09467017"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Finans, İnsan Kaynakları Süreçleri ve Muhasebe İşlerinin Yürütülmesi,</w:t>
      </w:r>
    </w:p>
    <w:p w14:paraId="6E46CEDC"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Gerekli kişi ve kurumlara bilgi verilmesi,</w:t>
      </w:r>
    </w:p>
    <w:p w14:paraId="2D7ACA14"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hAnsi="Times New Roman" w:cs="Times New Roman"/>
          <w:color w:val="000000"/>
          <w:sz w:val="24"/>
          <w:szCs w:val="24"/>
        </w:rPr>
        <w:t>Görevli ve yetkili kamu kurum ve kuruluşları ile kamu kurumu niteliğindeki meslek kuruluşlarınca yapılacak denetleme ve/veya düzenleme görevlerinin yürütülmesi,</w:t>
      </w:r>
    </w:p>
    <w:p w14:paraId="5AA73A5B"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hAnsi="Times New Roman" w:cs="Times New Roman"/>
          <w:color w:val="000000"/>
          <w:sz w:val="24"/>
          <w:szCs w:val="24"/>
        </w:rPr>
        <w:t>Yargı organlarının ve/veya idari makamların istediği bilgi ve belge taleplerinin yerine getirilmesi,</w:t>
      </w:r>
    </w:p>
    <w:p w14:paraId="5C768DC6" w14:textId="77777777" w:rsidR="004228D0" w:rsidRPr="00F37B29" w:rsidRDefault="004228D0" w:rsidP="004228D0">
      <w:pPr>
        <w:numPr>
          <w:ilvl w:val="3"/>
          <w:numId w:val="6"/>
        </w:numPr>
        <w:tabs>
          <w:tab w:val="left" w:pos="-142"/>
        </w:tabs>
        <w:spacing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hAnsi="Times New Roman" w:cs="Times New Roman"/>
          <w:color w:val="000000"/>
          <w:sz w:val="24"/>
          <w:szCs w:val="24"/>
        </w:rPr>
        <w:t>İletişim Faaliyetlerinin Yürütülmesi,</w:t>
      </w:r>
    </w:p>
    <w:p w14:paraId="4B29C12B" w14:textId="77777777" w:rsidR="004228D0" w:rsidRPr="00F37B29" w:rsidRDefault="004228D0" w:rsidP="004228D0">
      <w:pPr>
        <w:numPr>
          <w:ilvl w:val="3"/>
          <w:numId w:val="6"/>
        </w:numPr>
        <w:tabs>
          <w:tab w:val="left" w:pos="-142"/>
        </w:tabs>
        <w:spacing w:after="0"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 xml:space="preserve">Çalışanlar için iş akdi ve mevzuattan kaynaklı yükümlülüklerin yerine getirilmesi, </w:t>
      </w:r>
    </w:p>
    <w:p w14:paraId="1BE4591A" w14:textId="77777777" w:rsidR="004228D0" w:rsidRPr="00F37B29" w:rsidRDefault="004228D0" w:rsidP="004228D0">
      <w:pPr>
        <w:numPr>
          <w:ilvl w:val="3"/>
          <w:numId w:val="6"/>
        </w:numPr>
        <w:tabs>
          <w:tab w:val="left" w:pos="-142"/>
        </w:tabs>
        <w:spacing w:after="0"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Çalışanlar için yan haklar ve menfaatleri süreçlerinin yürütülmesi,</w:t>
      </w:r>
    </w:p>
    <w:p w14:paraId="223B030E" w14:textId="77777777" w:rsidR="004228D0" w:rsidRPr="00F37B29" w:rsidRDefault="004228D0" w:rsidP="004228D0">
      <w:pPr>
        <w:numPr>
          <w:ilvl w:val="3"/>
          <w:numId w:val="6"/>
        </w:numPr>
        <w:tabs>
          <w:tab w:val="left" w:pos="-142"/>
        </w:tabs>
        <w:spacing w:after="0" w:line="254" w:lineRule="auto"/>
        <w:ind w:left="-426" w:firstLine="0"/>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Denetim / Etik Faaliyetlerinin Yürütülmesi.</w:t>
      </w:r>
    </w:p>
    <w:p w14:paraId="4CF0E3F0" w14:textId="77777777"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p>
    <w:p w14:paraId="50653C56" w14:textId="77777777" w:rsidR="004228D0"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 xml:space="preserve">Kişisel verileriniz Kanun'un 5. maddesinde belirtildiği şekliye öncelikle </w:t>
      </w:r>
      <w:r w:rsidRPr="00F37B29">
        <w:rPr>
          <w:rFonts w:ascii="Times New Roman" w:eastAsia="Calibri" w:hAnsi="Times New Roman" w:cs="Times New Roman"/>
          <w:i/>
          <w:iCs/>
          <w:sz w:val="24"/>
          <w:szCs w:val="24"/>
          <w:lang w:eastAsia="tr-TR"/>
        </w:rPr>
        <w:t>"açık rıza"</w:t>
      </w:r>
      <w:r w:rsidRPr="00F37B29">
        <w:rPr>
          <w:rFonts w:ascii="Times New Roman" w:eastAsia="Calibri" w:hAnsi="Times New Roman" w:cs="Times New Roman"/>
          <w:sz w:val="24"/>
          <w:szCs w:val="24"/>
          <w:lang w:eastAsia="tr-TR"/>
        </w:rPr>
        <w:t xml:space="preserve"> şartına dayalı olarak işlenebilmektedir. Ayrıca aynı maddede geçen,</w:t>
      </w:r>
    </w:p>
    <w:p w14:paraId="3406FCED" w14:textId="77777777" w:rsidR="00F37B29" w:rsidRPr="00F37B29" w:rsidRDefault="00F37B29"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p>
    <w:p w14:paraId="56C89A63" w14:textId="77777777"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i/>
          <w:iCs/>
          <w:sz w:val="24"/>
          <w:szCs w:val="24"/>
          <w:lang w:eastAsia="tr-TR"/>
        </w:rPr>
      </w:pPr>
      <w:r w:rsidRPr="008A3688">
        <w:rPr>
          <w:rFonts w:ascii="Times New Roman" w:eastAsia="Calibri" w:hAnsi="Times New Roman" w:cs="Times New Roman"/>
          <w:b/>
          <w:bCs/>
          <w:sz w:val="24"/>
          <w:szCs w:val="24"/>
          <w:lang w:eastAsia="tr-TR"/>
        </w:rPr>
        <w:t>1.</w:t>
      </w:r>
      <w:r w:rsidRPr="008A3688">
        <w:rPr>
          <w:rFonts w:ascii="Times New Roman" w:eastAsia="Calibri" w:hAnsi="Times New Roman" w:cs="Times New Roman"/>
          <w:i/>
          <w:iCs/>
          <w:sz w:val="24"/>
          <w:szCs w:val="24"/>
          <w:lang w:eastAsia="tr-TR"/>
        </w:rPr>
        <w:t xml:space="preserve"> "Kanunlarda açıkça öngörülme"</w:t>
      </w:r>
    </w:p>
    <w:p w14:paraId="68D7BE6D" w14:textId="77777777"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8A3688">
        <w:rPr>
          <w:rFonts w:ascii="Times New Roman" w:eastAsia="Calibri" w:hAnsi="Times New Roman" w:cs="Times New Roman"/>
          <w:b/>
          <w:bCs/>
          <w:sz w:val="24"/>
          <w:szCs w:val="24"/>
          <w:lang w:eastAsia="tr-TR"/>
        </w:rPr>
        <w:t>2.</w:t>
      </w:r>
      <w:r w:rsidRPr="008A3688">
        <w:rPr>
          <w:rFonts w:ascii="Times New Roman" w:eastAsia="Calibri" w:hAnsi="Times New Roman" w:cs="Times New Roman"/>
          <w:i/>
          <w:iCs/>
          <w:sz w:val="24"/>
          <w:szCs w:val="24"/>
          <w:lang w:eastAsia="tr-TR"/>
        </w:rPr>
        <w:t xml:space="preserve"> "Sözleşmenin kurulması ya da ifası" </w:t>
      </w:r>
      <w:r w:rsidRPr="008A3688">
        <w:rPr>
          <w:rFonts w:ascii="Times New Roman" w:eastAsia="Calibri" w:hAnsi="Times New Roman" w:cs="Times New Roman"/>
          <w:sz w:val="24"/>
          <w:szCs w:val="24"/>
          <w:lang w:eastAsia="tr-TR"/>
        </w:rPr>
        <w:t>hukuki sebebine dayalı olarak; tarafı olduğunuz sözleşme gereklerinin yerine getirilmesi,</w:t>
      </w:r>
    </w:p>
    <w:p w14:paraId="37B13C1B" w14:textId="77777777"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8A3688">
        <w:rPr>
          <w:rFonts w:ascii="Times New Roman" w:eastAsia="Calibri" w:hAnsi="Times New Roman" w:cs="Times New Roman"/>
          <w:b/>
          <w:bCs/>
          <w:sz w:val="24"/>
          <w:szCs w:val="24"/>
          <w:lang w:eastAsia="tr-TR"/>
        </w:rPr>
        <w:t>3.</w:t>
      </w:r>
      <w:r w:rsidRPr="008A3688">
        <w:rPr>
          <w:rFonts w:ascii="Times New Roman" w:eastAsia="Calibri" w:hAnsi="Times New Roman" w:cs="Times New Roman"/>
          <w:i/>
          <w:iCs/>
          <w:sz w:val="24"/>
          <w:szCs w:val="24"/>
          <w:lang w:eastAsia="tr-TR"/>
        </w:rPr>
        <w:t xml:space="preserve"> Veri sorumlusunun hukuki yükümlülüğünü yerine getirebilmesi" </w:t>
      </w:r>
      <w:r w:rsidRPr="008A3688">
        <w:rPr>
          <w:rFonts w:ascii="Times New Roman" w:eastAsia="Calibri" w:hAnsi="Times New Roman" w:cs="Times New Roman"/>
          <w:sz w:val="24"/>
          <w:szCs w:val="24"/>
          <w:lang w:eastAsia="tr-TR"/>
        </w:rPr>
        <w:t>hukuki sebebine dayalı olarak, mahkemeler ve bilgi-belge talep eden kamu kurum ve kuruluşlarının taleplerine cevap verilmesi gibi ilgili mevzuatta öngörülen yasal yükümlülüklerin yerine getirilmesi,</w:t>
      </w:r>
    </w:p>
    <w:p w14:paraId="255BAFDA" w14:textId="77777777"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i/>
          <w:iCs/>
          <w:sz w:val="24"/>
          <w:szCs w:val="24"/>
          <w:lang w:eastAsia="tr-TR"/>
        </w:rPr>
      </w:pPr>
      <w:r w:rsidRPr="008A3688">
        <w:rPr>
          <w:rFonts w:ascii="Times New Roman" w:eastAsia="Calibri" w:hAnsi="Times New Roman" w:cs="Times New Roman"/>
          <w:b/>
          <w:bCs/>
          <w:sz w:val="24"/>
          <w:szCs w:val="24"/>
          <w:lang w:eastAsia="tr-TR"/>
        </w:rPr>
        <w:t>4.</w:t>
      </w:r>
      <w:r w:rsidRPr="008A3688">
        <w:rPr>
          <w:rFonts w:ascii="Times New Roman" w:eastAsia="Calibri" w:hAnsi="Times New Roman" w:cs="Times New Roman"/>
          <w:i/>
          <w:iCs/>
          <w:sz w:val="24"/>
          <w:szCs w:val="24"/>
          <w:lang w:eastAsia="tr-TR"/>
        </w:rPr>
        <w:t xml:space="preserve"> "İlgili kişinin kendisi tarafından alenileştirilmiş olması",</w:t>
      </w:r>
    </w:p>
    <w:p w14:paraId="49760215" w14:textId="4D76E7FD"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i/>
          <w:iCs/>
          <w:sz w:val="24"/>
          <w:szCs w:val="24"/>
          <w:lang w:eastAsia="tr-TR"/>
        </w:rPr>
      </w:pPr>
      <w:r w:rsidRPr="008A3688">
        <w:rPr>
          <w:rFonts w:ascii="Times New Roman" w:eastAsia="Calibri" w:hAnsi="Times New Roman" w:cs="Times New Roman"/>
          <w:b/>
          <w:bCs/>
          <w:sz w:val="24"/>
          <w:szCs w:val="24"/>
          <w:lang w:eastAsia="tr-TR"/>
        </w:rPr>
        <w:t>5.</w:t>
      </w:r>
      <w:r w:rsidRPr="008A3688">
        <w:rPr>
          <w:rFonts w:ascii="Times New Roman" w:eastAsia="Calibri" w:hAnsi="Times New Roman" w:cs="Times New Roman"/>
          <w:i/>
          <w:iCs/>
          <w:sz w:val="24"/>
          <w:szCs w:val="24"/>
          <w:lang w:eastAsia="tr-TR"/>
        </w:rPr>
        <w:t xml:space="preserve"> "Bir hakkın tesisi, kullanılması veya korunması" </w:t>
      </w:r>
      <w:r w:rsidRPr="008A3688">
        <w:rPr>
          <w:rFonts w:ascii="Times New Roman" w:eastAsia="Calibri" w:hAnsi="Times New Roman" w:cs="Times New Roman"/>
          <w:sz w:val="24"/>
          <w:szCs w:val="24"/>
          <w:lang w:eastAsia="tr-TR"/>
        </w:rPr>
        <w:t>hukuki sebebine dayalı olarak, olası uyuşmazlıklarda ispat vesilesi olması, hukuki danışmanlık ve teknik destek alınabilmesi</w:t>
      </w:r>
      <w:r w:rsidR="008A3688">
        <w:rPr>
          <w:rFonts w:ascii="Times New Roman" w:eastAsia="Calibri" w:hAnsi="Times New Roman" w:cs="Times New Roman"/>
          <w:sz w:val="24"/>
          <w:szCs w:val="24"/>
          <w:lang w:eastAsia="tr-TR"/>
        </w:rPr>
        <w:t>,</w:t>
      </w:r>
    </w:p>
    <w:p w14:paraId="4F3AA8D5" w14:textId="65AEB0C5" w:rsidR="004228D0" w:rsidRPr="008A3688" w:rsidRDefault="004228D0" w:rsidP="004228D0">
      <w:pPr>
        <w:tabs>
          <w:tab w:val="left" w:pos="-142"/>
        </w:tabs>
        <w:spacing w:after="0" w:line="254" w:lineRule="auto"/>
        <w:ind w:left="-426"/>
        <w:contextualSpacing/>
        <w:jc w:val="both"/>
        <w:rPr>
          <w:rFonts w:ascii="Times New Roman" w:eastAsia="Calibri" w:hAnsi="Times New Roman" w:cs="Times New Roman"/>
          <w:i/>
          <w:iCs/>
          <w:sz w:val="24"/>
          <w:szCs w:val="24"/>
          <w:lang w:eastAsia="tr-TR"/>
        </w:rPr>
      </w:pPr>
      <w:r w:rsidRPr="008A3688">
        <w:rPr>
          <w:rFonts w:ascii="Times New Roman" w:eastAsia="Calibri" w:hAnsi="Times New Roman" w:cs="Times New Roman"/>
          <w:b/>
          <w:bCs/>
          <w:sz w:val="24"/>
          <w:szCs w:val="24"/>
          <w:lang w:eastAsia="tr-TR"/>
        </w:rPr>
        <w:t>6.</w:t>
      </w:r>
      <w:r w:rsidRPr="008A3688">
        <w:rPr>
          <w:rFonts w:ascii="Times New Roman" w:eastAsia="Calibri" w:hAnsi="Times New Roman" w:cs="Times New Roman"/>
          <w:i/>
          <w:iCs/>
          <w:sz w:val="24"/>
          <w:szCs w:val="24"/>
          <w:lang w:eastAsia="tr-TR"/>
        </w:rPr>
        <w:t xml:space="preserve"> </w:t>
      </w:r>
      <w:r w:rsidRPr="008A3688">
        <w:rPr>
          <w:rFonts w:ascii="Times New Roman" w:eastAsia="Calibri" w:hAnsi="Times New Roman" w:cs="Times New Roman"/>
          <w:sz w:val="24"/>
          <w:szCs w:val="24"/>
          <w:lang w:eastAsia="tr-TR"/>
        </w:rPr>
        <w:t>İlgili kişinin temel hak ve özgürlüklerine zarar vermemek kaydıyla, veri sorumlusunun</w:t>
      </w:r>
      <w:r w:rsidRPr="008A3688">
        <w:rPr>
          <w:rFonts w:ascii="Times New Roman" w:eastAsia="Calibri" w:hAnsi="Times New Roman" w:cs="Times New Roman"/>
          <w:i/>
          <w:iCs/>
          <w:sz w:val="24"/>
          <w:szCs w:val="24"/>
          <w:lang w:eastAsia="tr-TR"/>
        </w:rPr>
        <w:t xml:space="preserve"> "meşru menfaatleri için" </w:t>
      </w:r>
      <w:r w:rsidRPr="008A3688">
        <w:rPr>
          <w:rFonts w:ascii="Times New Roman" w:eastAsia="Calibri" w:hAnsi="Times New Roman" w:cs="Times New Roman"/>
          <w:sz w:val="24"/>
          <w:szCs w:val="24"/>
          <w:lang w:eastAsia="tr-TR"/>
        </w:rPr>
        <w:t>veri işlenmesinin zorunlu olması</w:t>
      </w:r>
      <w:r w:rsidR="008A3688">
        <w:rPr>
          <w:rFonts w:ascii="Times New Roman" w:eastAsia="Calibri" w:hAnsi="Times New Roman" w:cs="Times New Roman"/>
          <w:sz w:val="24"/>
          <w:szCs w:val="24"/>
          <w:lang w:eastAsia="tr-TR"/>
        </w:rPr>
        <w:t>.</w:t>
      </w:r>
    </w:p>
    <w:p w14:paraId="186BDEFB" w14:textId="77777777"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p>
    <w:p w14:paraId="7D55F05D" w14:textId="16062933" w:rsidR="004228D0" w:rsidRPr="00F37B29" w:rsidRDefault="008A3688"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Yukarıda sayılan h</w:t>
      </w:r>
      <w:r w:rsidR="004228D0" w:rsidRPr="00F37B29">
        <w:rPr>
          <w:rFonts w:ascii="Times New Roman" w:eastAsia="Calibri" w:hAnsi="Times New Roman" w:cs="Times New Roman"/>
          <w:sz w:val="24"/>
          <w:szCs w:val="24"/>
          <w:lang w:eastAsia="tr-TR"/>
        </w:rPr>
        <w:t>ukuki sebepler</w:t>
      </w:r>
      <w:r>
        <w:rPr>
          <w:rFonts w:ascii="Times New Roman" w:eastAsia="Calibri" w:hAnsi="Times New Roman" w:cs="Times New Roman"/>
          <w:sz w:val="24"/>
          <w:szCs w:val="24"/>
          <w:lang w:eastAsia="tr-TR"/>
        </w:rPr>
        <w:t>e</w:t>
      </w:r>
      <w:r w:rsidR="004228D0" w:rsidRPr="00F37B29">
        <w:rPr>
          <w:rFonts w:ascii="Times New Roman" w:eastAsia="Calibri" w:hAnsi="Times New Roman" w:cs="Times New Roman"/>
          <w:sz w:val="24"/>
          <w:szCs w:val="24"/>
          <w:lang w:eastAsia="tr-TR"/>
        </w:rPr>
        <w:t xml:space="preserve"> istinaden </w:t>
      </w:r>
      <w:r>
        <w:rPr>
          <w:rFonts w:ascii="Times New Roman" w:eastAsia="Calibri" w:hAnsi="Times New Roman" w:cs="Times New Roman"/>
          <w:sz w:val="24"/>
          <w:szCs w:val="24"/>
          <w:lang w:eastAsia="tr-TR"/>
        </w:rPr>
        <w:t xml:space="preserve">bazı kişisel verileriniz </w:t>
      </w:r>
      <w:r w:rsidR="004228D0" w:rsidRPr="00F37B29">
        <w:rPr>
          <w:rFonts w:ascii="Times New Roman" w:eastAsia="Calibri" w:hAnsi="Times New Roman" w:cs="Times New Roman"/>
          <w:i/>
          <w:iCs/>
          <w:sz w:val="24"/>
          <w:szCs w:val="24"/>
          <w:lang w:eastAsia="tr-TR"/>
        </w:rPr>
        <w:t>"açık rıza aranmaksızın</w:t>
      </w:r>
      <w:r>
        <w:rPr>
          <w:rFonts w:ascii="Times New Roman" w:eastAsia="Calibri" w:hAnsi="Times New Roman" w:cs="Times New Roman"/>
          <w:i/>
          <w:iCs/>
          <w:sz w:val="24"/>
          <w:szCs w:val="24"/>
          <w:lang w:eastAsia="tr-TR"/>
        </w:rPr>
        <w:t xml:space="preserve"> da</w:t>
      </w:r>
      <w:r w:rsidR="004228D0" w:rsidRPr="00F37B29">
        <w:rPr>
          <w:rFonts w:ascii="Times New Roman" w:eastAsia="Calibri" w:hAnsi="Times New Roman" w:cs="Times New Roman"/>
          <w:i/>
          <w:iCs/>
          <w:sz w:val="24"/>
          <w:szCs w:val="24"/>
          <w:lang w:eastAsia="tr-TR"/>
        </w:rPr>
        <w:t xml:space="preserve">" </w:t>
      </w:r>
      <w:r w:rsidR="004228D0" w:rsidRPr="00F37B29">
        <w:rPr>
          <w:rFonts w:ascii="Times New Roman" w:eastAsia="Calibri" w:hAnsi="Times New Roman" w:cs="Times New Roman"/>
          <w:sz w:val="24"/>
          <w:szCs w:val="24"/>
          <w:lang w:eastAsia="tr-TR"/>
        </w:rPr>
        <w:t>işlenebilmektedir.</w:t>
      </w:r>
    </w:p>
    <w:p w14:paraId="64F30DEE" w14:textId="77777777"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sz w:val="24"/>
          <w:szCs w:val="24"/>
          <w:lang w:eastAsia="tr-TR"/>
        </w:rPr>
        <w:t>Bu doğrultuda kişisel verilerinizi aşağıdaki mevzuat çerçevesinde de işliyoruz:</w:t>
      </w:r>
    </w:p>
    <w:p w14:paraId="5B6A3DE6" w14:textId="21B3BBE6"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1</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6698 sayılı Kişisel Verilerin Korunması Kanunu Md. 5/a (Kanunlarda açıkça öngörülmesi)</w:t>
      </w:r>
    </w:p>
    <w:p w14:paraId="15D5839D" w14:textId="2AD03346"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2</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6698 sayılı Kişisel Verilerin Korunması Kanunu Md. 5/c (Bir sözleşmenin kurulması ve ifasıyla doğrudan ilgili olması)</w:t>
      </w:r>
    </w:p>
    <w:p w14:paraId="3B26D675" w14:textId="47A9851D"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3</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6698 sayılı Kişisel Verilerin Korunması Kanunu Md. 5/ç (Hukuki Yükümlülük)</w:t>
      </w:r>
    </w:p>
    <w:p w14:paraId="5BFE17BA" w14:textId="219B47DF"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4</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6698 sayılı Kişisel Verilerin Korunması Kanunu Md. 5/e (Bir Hakkın Tesisi, Kurulması ve Korunması)</w:t>
      </w:r>
    </w:p>
    <w:p w14:paraId="3DE11083" w14:textId="559E3011"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lastRenderedPageBreak/>
        <w:t>5</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w:t>
      </w:r>
      <w:bookmarkStart w:id="2" w:name="_Hlk161643592"/>
      <w:r w:rsidRPr="00F37B29">
        <w:rPr>
          <w:rFonts w:ascii="Times New Roman" w:eastAsia="Calibri" w:hAnsi="Times New Roman" w:cs="Times New Roman"/>
          <w:sz w:val="24"/>
          <w:szCs w:val="24"/>
          <w:lang w:eastAsia="tr-TR"/>
        </w:rPr>
        <w:t xml:space="preserve">6698 sayılı Kişisel Verilerin Korunması Kanunu Md. </w:t>
      </w:r>
      <w:bookmarkEnd w:id="2"/>
      <w:r w:rsidRPr="00F37B29">
        <w:rPr>
          <w:rFonts w:ascii="Times New Roman" w:eastAsia="Calibri" w:hAnsi="Times New Roman" w:cs="Times New Roman"/>
          <w:sz w:val="24"/>
          <w:szCs w:val="24"/>
          <w:lang w:eastAsia="tr-TR"/>
        </w:rPr>
        <w:t>5/f (Meşru Menfaat)</w:t>
      </w:r>
    </w:p>
    <w:p w14:paraId="2025DCFE" w14:textId="5FE6E7B7" w:rsidR="00C574EB" w:rsidRDefault="004228D0" w:rsidP="008A3688">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6</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w:t>
      </w:r>
      <w:r w:rsidR="00C574EB" w:rsidRPr="00C574EB">
        <w:rPr>
          <w:rFonts w:ascii="Times New Roman" w:eastAsia="Calibri" w:hAnsi="Times New Roman" w:cs="Times New Roman"/>
          <w:sz w:val="24"/>
          <w:szCs w:val="24"/>
          <w:lang w:eastAsia="tr-TR"/>
        </w:rPr>
        <w:t>6698 sayılı Kişisel Verilerin Korunması Kanunu Md.</w:t>
      </w:r>
      <w:r w:rsidR="00C574EB">
        <w:rPr>
          <w:rFonts w:ascii="Times New Roman" w:eastAsia="Calibri" w:hAnsi="Times New Roman" w:cs="Times New Roman"/>
          <w:sz w:val="24"/>
          <w:szCs w:val="24"/>
          <w:lang w:eastAsia="tr-TR"/>
        </w:rPr>
        <w:t>6</w:t>
      </w:r>
      <w:r w:rsidR="008A3688">
        <w:rPr>
          <w:rFonts w:ascii="Times New Roman" w:eastAsia="Calibri" w:hAnsi="Times New Roman" w:cs="Times New Roman"/>
          <w:sz w:val="24"/>
          <w:szCs w:val="24"/>
          <w:lang w:eastAsia="tr-TR"/>
        </w:rPr>
        <w:t>/3 (T</w:t>
      </w:r>
      <w:r w:rsidR="008A3688" w:rsidRPr="008A3688">
        <w:rPr>
          <w:rFonts w:ascii="Times New Roman" w:eastAsia="Calibri" w:hAnsi="Times New Roman" w:cs="Times New Roman"/>
          <w:sz w:val="24"/>
          <w:szCs w:val="24"/>
          <w:lang w:eastAsia="tr-TR"/>
        </w:rPr>
        <w:t>ahdidi olarak sayıl</w:t>
      </w:r>
      <w:r w:rsidR="008A3688">
        <w:rPr>
          <w:rFonts w:ascii="Times New Roman" w:eastAsia="Calibri" w:hAnsi="Times New Roman" w:cs="Times New Roman"/>
          <w:sz w:val="24"/>
          <w:szCs w:val="24"/>
          <w:lang w:eastAsia="tr-TR"/>
        </w:rPr>
        <w:t>an</w:t>
      </w:r>
      <w:r w:rsidR="008A3688" w:rsidRPr="008A3688">
        <w:rPr>
          <w:rFonts w:ascii="Times New Roman" w:eastAsia="Calibri" w:hAnsi="Times New Roman" w:cs="Times New Roman"/>
          <w:sz w:val="24"/>
          <w:szCs w:val="24"/>
          <w:lang w:eastAsia="tr-TR"/>
        </w:rPr>
        <w:t xml:space="preserve"> </w:t>
      </w:r>
      <w:r w:rsidR="008A3688">
        <w:rPr>
          <w:rFonts w:ascii="Times New Roman" w:eastAsia="Calibri" w:hAnsi="Times New Roman" w:cs="Times New Roman"/>
          <w:sz w:val="24"/>
          <w:szCs w:val="24"/>
          <w:lang w:eastAsia="tr-TR"/>
        </w:rPr>
        <w:t>ö</w:t>
      </w:r>
      <w:r w:rsidR="008A3688" w:rsidRPr="008A3688">
        <w:rPr>
          <w:rFonts w:ascii="Times New Roman" w:eastAsia="Calibri" w:hAnsi="Times New Roman" w:cs="Times New Roman"/>
          <w:sz w:val="24"/>
          <w:szCs w:val="24"/>
          <w:lang w:eastAsia="tr-TR"/>
        </w:rPr>
        <w:t xml:space="preserve">zel nitelikli kişisel verilerin işlenebileceği </w:t>
      </w:r>
      <w:r w:rsidR="008A3688">
        <w:rPr>
          <w:rFonts w:ascii="Times New Roman" w:eastAsia="Calibri" w:hAnsi="Times New Roman" w:cs="Times New Roman"/>
          <w:sz w:val="24"/>
          <w:szCs w:val="24"/>
          <w:lang w:eastAsia="tr-TR"/>
        </w:rPr>
        <w:t xml:space="preserve">tüm </w:t>
      </w:r>
      <w:r w:rsidR="008A3688" w:rsidRPr="008A3688">
        <w:rPr>
          <w:rFonts w:ascii="Times New Roman" w:eastAsia="Calibri" w:hAnsi="Times New Roman" w:cs="Times New Roman"/>
          <w:sz w:val="24"/>
          <w:szCs w:val="24"/>
          <w:lang w:eastAsia="tr-TR"/>
        </w:rPr>
        <w:t>haller</w:t>
      </w:r>
      <w:r w:rsidR="008A3688">
        <w:rPr>
          <w:rFonts w:ascii="Times New Roman" w:eastAsia="Calibri" w:hAnsi="Times New Roman" w:cs="Times New Roman"/>
          <w:sz w:val="24"/>
          <w:szCs w:val="24"/>
          <w:lang w:eastAsia="tr-TR"/>
        </w:rPr>
        <w:t>)</w:t>
      </w:r>
      <w:r w:rsidR="008A3688" w:rsidRPr="008A3688">
        <w:rPr>
          <w:rFonts w:ascii="Times New Roman" w:eastAsia="Calibri" w:hAnsi="Times New Roman" w:cs="Times New Roman"/>
          <w:sz w:val="24"/>
          <w:szCs w:val="24"/>
          <w:lang w:eastAsia="tr-TR"/>
        </w:rPr>
        <w:t xml:space="preserve"> </w:t>
      </w:r>
    </w:p>
    <w:p w14:paraId="7E43588A" w14:textId="0984B2B3" w:rsidR="004228D0" w:rsidRPr="00F37B29" w:rsidRDefault="008A3688"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8A3688">
        <w:rPr>
          <w:rFonts w:ascii="Times New Roman" w:eastAsia="Calibri" w:hAnsi="Times New Roman" w:cs="Times New Roman"/>
          <w:b/>
          <w:bCs/>
          <w:sz w:val="24"/>
          <w:szCs w:val="24"/>
          <w:lang w:eastAsia="tr-TR"/>
        </w:rPr>
        <w:t>7.</w:t>
      </w:r>
      <w:r>
        <w:rPr>
          <w:rFonts w:ascii="Times New Roman" w:eastAsia="Calibri" w:hAnsi="Times New Roman" w:cs="Times New Roman"/>
          <w:sz w:val="24"/>
          <w:szCs w:val="24"/>
          <w:lang w:eastAsia="tr-TR"/>
        </w:rPr>
        <w:t xml:space="preserve"> </w:t>
      </w:r>
      <w:r w:rsidRPr="008A3688">
        <w:rPr>
          <w:rFonts w:ascii="Times New Roman" w:eastAsia="Calibri" w:hAnsi="Times New Roman" w:cs="Times New Roman"/>
          <w:sz w:val="24"/>
          <w:szCs w:val="24"/>
          <w:lang w:eastAsia="tr-TR"/>
        </w:rPr>
        <w:t>6102 sayılı Türk Ticaret Kanunu</w:t>
      </w:r>
    </w:p>
    <w:p w14:paraId="78A895FF" w14:textId="6F7E0CC1" w:rsidR="004228D0" w:rsidRPr="00F37B29" w:rsidRDefault="008A3688"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8</w:t>
      </w:r>
      <w:r w:rsidR="00C90BC8">
        <w:rPr>
          <w:rFonts w:ascii="Times New Roman" w:eastAsia="Calibri" w:hAnsi="Times New Roman" w:cs="Times New Roman"/>
          <w:b/>
          <w:bCs/>
          <w:sz w:val="24"/>
          <w:szCs w:val="24"/>
          <w:lang w:eastAsia="tr-TR"/>
        </w:rPr>
        <w:t>.</w:t>
      </w:r>
      <w:r w:rsidR="004228D0" w:rsidRPr="00F37B29">
        <w:rPr>
          <w:rFonts w:ascii="Times New Roman" w:eastAsia="Calibri" w:hAnsi="Times New Roman" w:cs="Times New Roman"/>
          <w:sz w:val="24"/>
          <w:szCs w:val="24"/>
          <w:lang w:eastAsia="tr-TR"/>
        </w:rPr>
        <w:t xml:space="preserve"> 6098 sayılı Türk Borçlar Kanunu</w:t>
      </w:r>
    </w:p>
    <w:p w14:paraId="768F5F2E" w14:textId="3B804798" w:rsidR="004228D0" w:rsidRPr="00F37B29" w:rsidRDefault="008A3688"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9</w:t>
      </w:r>
      <w:r w:rsidR="00C90BC8">
        <w:rPr>
          <w:rFonts w:ascii="Times New Roman" w:eastAsia="Calibri" w:hAnsi="Times New Roman" w:cs="Times New Roman"/>
          <w:b/>
          <w:bCs/>
          <w:sz w:val="24"/>
          <w:szCs w:val="24"/>
          <w:lang w:eastAsia="tr-TR"/>
        </w:rPr>
        <w:t>.</w:t>
      </w:r>
      <w:r w:rsidR="004228D0" w:rsidRPr="00F37B29">
        <w:rPr>
          <w:rFonts w:ascii="Times New Roman" w:eastAsia="Calibri" w:hAnsi="Times New Roman" w:cs="Times New Roman"/>
          <w:sz w:val="24"/>
          <w:szCs w:val="24"/>
          <w:lang w:eastAsia="tr-TR"/>
        </w:rPr>
        <w:t xml:space="preserve"> 213 sayılı Vergi Usul Kanunu</w:t>
      </w:r>
    </w:p>
    <w:p w14:paraId="7543582D" w14:textId="6BFC4EFF" w:rsidR="004228D0" w:rsidRPr="00F37B29" w:rsidRDefault="008A3688"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Pr>
          <w:rFonts w:ascii="Times New Roman" w:eastAsia="Calibri" w:hAnsi="Times New Roman" w:cs="Times New Roman"/>
          <w:b/>
          <w:bCs/>
          <w:sz w:val="24"/>
          <w:szCs w:val="24"/>
          <w:lang w:eastAsia="tr-TR"/>
        </w:rPr>
        <w:t>10</w:t>
      </w:r>
      <w:r w:rsidR="00C90BC8">
        <w:rPr>
          <w:rFonts w:ascii="Times New Roman" w:eastAsia="Calibri" w:hAnsi="Times New Roman" w:cs="Times New Roman"/>
          <w:b/>
          <w:bCs/>
          <w:sz w:val="24"/>
          <w:szCs w:val="24"/>
          <w:lang w:eastAsia="tr-TR"/>
        </w:rPr>
        <w:t>.</w:t>
      </w:r>
      <w:r w:rsidR="004228D0" w:rsidRPr="00F37B29">
        <w:rPr>
          <w:rFonts w:ascii="Times New Roman" w:eastAsia="Calibri" w:hAnsi="Times New Roman" w:cs="Times New Roman"/>
          <w:sz w:val="24"/>
          <w:szCs w:val="24"/>
          <w:lang w:eastAsia="tr-TR"/>
        </w:rPr>
        <w:t xml:space="preserve"> 193 sayılı Gelir Vergisi Kanunu</w:t>
      </w:r>
    </w:p>
    <w:p w14:paraId="339AA8EA" w14:textId="55DCF879"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1</w:t>
      </w:r>
      <w:r w:rsidR="008A3688">
        <w:rPr>
          <w:rFonts w:ascii="Times New Roman" w:eastAsia="Calibri" w:hAnsi="Times New Roman" w:cs="Times New Roman"/>
          <w:b/>
          <w:bCs/>
          <w:sz w:val="24"/>
          <w:szCs w:val="24"/>
          <w:lang w:eastAsia="tr-TR"/>
        </w:rPr>
        <w:t>1</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9783 sayılı Sosyal Sigortalar ve Genel Sağlık Sigortası Kanunu</w:t>
      </w:r>
    </w:p>
    <w:p w14:paraId="4F4EE882" w14:textId="27F1407E"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r w:rsidRPr="00F37B29">
        <w:rPr>
          <w:rFonts w:ascii="Times New Roman" w:eastAsia="Calibri" w:hAnsi="Times New Roman" w:cs="Times New Roman"/>
          <w:b/>
          <w:bCs/>
          <w:sz w:val="24"/>
          <w:szCs w:val="24"/>
          <w:lang w:eastAsia="tr-TR"/>
        </w:rPr>
        <w:t>1</w:t>
      </w:r>
      <w:r w:rsidR="008A3688">
        <w:rPr>
          <w:rFonts w:ascii="Times New Roman" w:eastAsia="Calibri" w:hAnsi="Times New Roman" w:cs="Times New Roman"/>
          <w:b/>
          <w:bCs/>
          <w:sz w:val="24"/>
          <w:szCs w:val="24"/>
          <w:lang w:eastAsia="tr-TR"/>
        </w:rPr>
        <w:t>2</w:t>
      </w:r>
      <w:r w:rsidR="00C90BC8">
        <w:rPr>
          <w:rFonts w:ascii="Times New Roman" w:eastAsia="Calibri" w:hAnsi="Times New Roman" w:cs="Times New Roman"/>
          <w:b/>
          <w:bCs/>
          <w:sz w:val="24"/>
          <w:szCs w:val="24"/>
          <w:lang w:eastAsia="tr-TR"/>
        </w:rPr>
        <w:t>.</w:t>
      </w:r>
      <w:r w:rsidRPr="00F37B29">
        <w:rPr>
          <w:rFonts w:ascii="Times New Roman" w:eastAsia="Calibri" w:hAnsi="Times New Roman" w:cs="Times New Roman"/>
          <w:sz w:val="24"/>
          <w:szCs w:val="24"/>
          <w:lang w:eastAsia="tr-TR"/>
        </w:rPr>
        <w:t xml:space="preserve"> 5549 sayılı Suç Gelirlerinin Aklanmasının Önlenmesi Hakkında Kanun</w:t>
      </w:r>
    </w:p>
    <w:p w14:paraId="213A925A" w14:textId="77777777" w:rsidR="004228D0" w:rsidRPr="00F37B29" w:rsidRDefault="004228D0" w:rsidP="004228D0">
      <w:pPr>
        <w:tabs>
          <w:tab w:val="left" w:pos="-142"/>
        </w:tabs>
        <w:spacing w:after="0" w:line="254" w:lineRule="auto"/>
        <w:ind w:left="-426"/>
        <w:contextualSpacing/>
        <w:jc w:val="both"/>
        <w:rPr>
          <w:rFonts w:ascii="Times New Roman" w:eastAsia="Calibri" w:hAnsi="Times New Roman" w:cs="Times New Roman"/>
          <w:sz w:val="24"/>
          <w:szCs w:val="24"/>
          <w:lang w:eastAsia="tr-TR"/>
        </w:rPr>
      </w:pPr>
    </w:p>
    <w:p w14:paraId="5F0D5957"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rPr>
      </w:pPr>
      <w:r w:rsidRPr="00F37B29">
        <w:rPr>
          <w:rFonts w:ascii="Times New Roman" w:hAnsi="Times New Roman" w:cs="Times New Roman"/>
          <w:b/>
          <w:bCs/>
          <w:color w:val="000000" w:themeColor="text1"/>
          <w:sz w:val="24"/>
          <w:szCs w:val="24"/>
        </w:rPr>
        <w:t>İşlenen Kişisel Verileriniz</w:t>
      </w:r>
    </w:p>
    <w:p w14:paraId="1E2945DC" w14:textId="77777777" w:rsidR="004228D0" w:rsidRPr="00F37B29" w:rsidRDefault="004228D0" w:rsidP="004228D0">
      <w:pPr>
        <w:pStyle w:val="paragraph"/>
        <w:shd w:val="clear" w:color="auto" w:fill="FFFFFF"/>
        <w:spacing w:before="0" w:beforeAutospacing="0" w:after="0" w:afterAutospacing="0"/>
        <w:ind w:left="-426" w:right="-426"/>
        <w:jc w:val="both"/>
        <w:textAlignment w:val="baseline"/>
        <w:rPr>
          <w:color w:val="000000" w:themeColor="text1"/>
        </w:rPr>
      </w:pPr>
    </w:p>
    <w:p w14:paraId="3069C7F0" w14:textId="77777777" w:rsidR="004228D0" w:rsidRPr="00F37B29" w:rsidRDefault="004228D0" w:rsidP="004228D0">
      <w:pPr>
        <w:pStyle w:val="paragraph"/>
        <w:shd w:val="clear" w:color="auto" w:fill="FFFFFF"/>
        <w:spacing w:before="0" w:beforeAutospacing="0" w:after="0" w:afterAutospacing="0"/>
        <w:ind w:left="-426" w:right="-426"/>
        <w:jc w:val="both"/>
        <w:textAlignment w:val="baseline"/>
        <w:rPr>
          <w:color w:val="000000"/>
        </w:rPr>
      </w:pPr>
      <w:r w:rsidRPr="00F37B29">
        <w:rPr>
          <w:color w:val="000000" w:themeColor="text1"/>
        </w:rPr>
        <w:t>Kişisel veri, Kanun’un 3. maddesinde tanımlandığı üzere kimliği belirli veya belirlenebilir gerçek kişiye ilişkin her türlü bilgi olup, işbu Aydınlatma Metni içeriğinde bahsedilen kişisel veriyi oluşturmaktadır. Kişisel verileriniz yasal yükümlülükler gereği veya firma iş ve işlemlerinin daha hukuki ve efektif şekilde sağlanması amacıyla güvenli bir şekilde Kanun’a uygun bir şekilde işlenmektedir.</w:t>
      </w:r>
    </w:p>
    <w:p w14:paraId="652812CF"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rPr>
      </w:pPr>
    </w:p>
    <w:p w14:paraId="4D667A1F" w14:textId="3A9EC781" w:rsidR="004228D0" w:rsidRDefault="004228D0" w:rsidP="004228D0">
      <w:pPr>
        <w:pStyle w:val="paragraph"/>
        <w:spacing w:before="0" w:beforeAutospacing="0" w:after="0" w:afterAutospacing="0"/>
        <w:ind w:left="-426" w:right="-426"/>
        <w:jc w:val="both"/>
        <w:textAlignment w:val="baseline"/>
        <w:rPr>
          <w:color w:val="000000" w:themeColor="text1"/>
          <w:lang w:eastAsia="tr-TR"/>
        </w:rPr>
      </w:pPr>
      <w:r w:rsidRPr="00F37B29">
        <w:rPr>
          <w:color w:val="000000" w:themeColor="text1"/>
          <w:lang w:eastAsia="tr-TR"/>
        </w:rPr>
        <w:t xml:space="preserve">Bu bağlamda </w:t>
      </w:r>
      <w:proofErr w:type="spellStart"/>
      <w:r w:rsidRPr="00F37B29">
        <w:rPr>
          <w:color w:val="000000" w:themeColor="text1"/>
          <w:lang w:eastAsia="tr-TR"/>
        </w:rPr>
        <w:t>Agrobest’</w:t>
      </w:r>
      <w:r w:rsidR="00696A79" w:rsidRPr="00F37B29">
        <w:rPr>
          <w:color w:val="000000" w:themeColor="text1"/>
          <w:lang w:eastAsia="tr-TR"/>
        </w:rPr>
        <w:t>i</w:t>
      </w:r>
      <w:r w:rsidRPr="00F37B29">
        <w:rPr>
          <w:color w:val="000000" w:themeColor="text1"/>
          <w:lang w:eastAsia="tr-TR"/>
        </w:rPr>
        <w:t>n</w:t>
      </w:r>
      <w:proofErr w:type="spellEnd"/>
      <w:r w:rsidRPr="00F37B29">
        <w:rPr>
          <w:color w:val="000000" w:themeColor="text1"/>
          <w:lang w:eastAsia="tr-TR"/>
        </w:rPr>
        <w:t xml:space="preserve"> </w:t>
      </w:r>
      <w:r w:rsidR="00F64EDD" w:rsidRPr="00F37B29">
        <w:rPr>
          <w:color w:val="000000" w:themeColor="text1"/>
          <w:lang w:eastAsia="tr-TR"/>
        </w:rPr>
        <w:t>çalışma alanı ve verdiği</w:t>
      </w:r>
      <w:r w:rsidRPr="00F37B29">
        <w:rPr>
          <w:color w:val="000000" w:themeColor="text1"/>
          <w:lang w:eastAsia="tr-TR"/>
        </w:rPr>
        <w:t xml:space="preserve"> hizmetle</w:t>
      </w:r>
      <w:r w:rsidR="00F64EDD" w:rsidRPr="00F37B29">
        <w:rPr>
          <w:color w:val="000000" w:themeColor="text1"/>
          <w:lang w:eastAsia="tr-TR"/>
        </w:rPr>
        <w:t xml:space="preserve">r </w:t>
      </w:r>
      <w:r w:rsidRPr="00F37B29">
        <w:rPr>
          <w:color w:val="000000" w:themeColor="text1"/>
          <w:lang w:eastAsia="tr-TR"/>
        </w:rPr>
        <w:t>kapsamında işlenen kişisel veriler aşağıdaki gibidir:</w:t>
      </w:r>
    </w:p>
    <w:p w14:paraId="5202ACD0" w14:textId="77777777" w:rsidR="00F37B29" w:rsidRPr="00F37B29" w:rsidRDefault="00F37B29" w:rsidP="004228D0">
      <w:pPr>
        <w:pStyle w:val="paragraph"/>
        <w:spacing w:before="0" w:beforeAutospacing="0" w:after="0" w:afterAutospacing="0"/>
        <w:ind w:left="-426" w:right="-426"/>
        <w:jc w:val="both"/>
        <w:textAlignment w:val="baseline"/>
        <w:rPr>
          <w:color w:val="000000" w:themeColor="text1"/>
          <w:lang w:eastAsia="tr-TR"/>
        </w:rPr>
      </w:pPr>
    </w:p>
    <w:p w14:paraId="6F67D8D1" w14:textId="387C85EE" w:rsidR="004228D0" w:rsidRPr="00F37B29" w:rsidRDefault="004228D0" w:rsidP="004228D0">
      <w:pPr>
        <w:pStyle w:val="paragraph"/>
        <w:numPr>
          <w:ilvl w:val="0"/>
          <w:numId w:val="2"/>
        </w:numPr>
        <w:spacing w:before="0" w:beforeAutospacing="0" w:after="0" w:afterAutospacing="0"/>
        <w:ind w:left="-426" w:right="-426" w:firstLine="0"/>
        <w:jc w:val="both"/>
        <w:textAlignment w:val="baseline"/>
      </w:pPr>
      <w:r w:rsidRPr="00F37B29">
        <w:rPr>
          <w:b/>
          <w:color w:val="000000"/>
          <w:lang w:eastAsia="tr-TR"/>
        </w:rPr>
        <w:t>Kimlik Bilgileri: </w:t>
      </w:r>
      <w:r w:rsidRPr="00F37B29">
        <w:rPr>
          <w:i/>
          <w:color w:val="000000"/>
          <w:lang w:eastAsia="tr-TR"/>
        </w:rPr>
        <w:t>(Kişi kimliğine dair bilgilerin bulunduğu veri grubudur.)</w:t>
      </w:r>
      <w:r w:rsidRPr="00F37B29">
        <w:rPr>
          <w:rStyle w:val="eop"/>
          <w:rFonts w:eastAsiaTheme="majorEastAsia"/>
          <w:color w:val="000000"/>
        </w:rPr>
        <w:t xml:space="preserve">  </w:t>
      </w:r>
      <w:r w:rsidRPr="00F37B29">
        <w:t xml:space="preserve">İmza, Ad, </w:t>
      </w:r>
      <w:proofErr w:type="spellStart"/>
      <w:r w:rsidR="00F6759F" w:rsidRPr="00F37B29">
        <w:t>Soyad</w:t>
      </w:r>
      <w:proofErr w:type="spellEnd"/>
      <w:r w:rsidRPr="00F37B29">
        <w:t xml:space="preserve">, Anne </w:t>
      </w:r>
      <w:r w:rsidR="00BB62DF" w:rsidRPr="00F37B29">
        <w:t>Adı</w:t>
      </w:r>
      <w:r w:rsidRPr="00F37B29">
        <w:t xml:space="preserve">, Baba </w:t>
      </w:r>
      <w:r w:rsidR="00BB62DF" w:rsidRPr="00F37B29">
        <w:t>Adı</w:t>
      </w:r>
      <w:r w:rsidRPr="00F37B29">
        <w:t xml:space="preserve">, </w:t>
      </w:r>
      <w:r w:rsidR="00F6759F">
        <w:t xml:space="preserve">Anne Kızlık Soyadı, </w:t>
      </w:r>
      <w:r w:rsidRPr="00F37B29">
        <w:t xml:space="preserve">Nüfus Cüzdanı </w:t>
      </w:r>
      <w:r w:rsidR="00BB62DF">
        <w:t>S</w:t>
      </w:r>
      <w:r w:rsidRPr="00F37B29">
        <w:t xml:space="preserve">eri </w:t>
      </w:r>
      <w:r w:rsidR="00BB62DF">
        <w:t>N</w:t>
      </w:r>
      <w:r w:rsidRPr="00F37B29">
        <w:t xml:space="preserve">o, Nüfus Cüzdanı </w:t>
      </w:r>
      <w:r w:rsidR="00BB62DF" w:rsidRPr="00F37B29">
        <w:t>Aile Sıra No</w:t>
      </w:r>
      <w:r w:rsidRPr="00F37B29">
        <w:t xml:space="preserve">, Nüfus Cüzdanı </w:t>
      </w:r>
      <w:r w:rsidR="00F6759F">
        <w:t>Seri-</w:t>
      </w:r>
      <w:r w:rsidR="00BB62DF" w:rsidRPr="00F37B29">
        <w:t>Sıra N</w:t>
      </w:r>
      <w:r w:rsidRPr="00F37B29">
        <w:t xml:space="preserve">o, Nüfus Cüzdanı </w:t>
      </w:r>
      <w:r w:rsidR="00BB62DF" w:rsidRPr="00F37B29">
        <w:t>Cilt N</w:t>
      </w:r>
      <w:r w:rsidRPr="00F37B29">
        <w:t xml:space="preserve">o, Nüfusa Kayıtlı olunan yer, Cinsiyet, Doğum Tarihi, Doğum Yeri, Medeni Durum, </w:t>
      </w:r>
      <w:r w:rsidR="00F6759F">
        <w:t xml:space="preserve">T.C. </w:t>
      </w:r>
      <w:r w:rsidRPr="00F37B29">
        <w:t>Kimlik No, Pasaport Numarası, Motorlu Taşıt Ehliyet Bilgisi, Uyruk</w:t>
      </w:r>
    </w:p>
    <w:p w14:paraId="7DF5B6CB" w14:textId="191D4B17" w:rsidR="004228D0" w:rsidRPr="00F37B29" w:rsidRDefault="004228D0" w:rsidP="004228D0">
      <w:pPr>
        <w:pStyle w:val="paragraph"/>
        <w:numPr>
          <w:ilvl w:val="0"/>
          <w:numId w:val="5"/>
        </w:numPr>
        <w:pBdr>
          <w:top w:val="nil"/>
          <w:left w:val="nil"/>
          <w:bottom w:val="nil"/>
          <w:right w:val="nil"/>
          <w:between w:val="nil"/>
        </w:pBdr>
        <w:spacing w:before="0" w:beforeAutospacing="0" w:after="0" w:afterAutospacing="0"/>
        <w:ind w:left="-426" w:right="-426" w:firstLine="0"/>
        <w:jc w:val="both"/>
        <w:textAlignment w:val="baseline"/>
        <w:rPr>
          <w:color w:val="000000"/>
          <w:lang w:eastAsia="tr-TR"/>
        </w:rPr>
      </w:pPr>
      <w:r w:rsidRPr="00F37B29">
        <w:rPr>
          <w:b/>
          <w:color w:val="000000"/>
          <w:lang w:eastAsia="tr-TR"/>
        </w:rPr>
        <w:t>İletişim: </w:t>
      </w:r>
      <w:r w:rsidRPr="00F37B29">
        <w:rPr>
          <w:i/>
          <w:color w:val="000000"/>
          <w:lang w:eastAsia="tr-TR"/>
        </w:rPr>
        <w:t xml:space="preserve">(Kişiye ulaşmak için kullanılabilecek veri grubudur.) </w:t>
      </w:r>
      <w:r w:rsidRPr="00F37B29">
        <w:rPr>
          <w:color w:val="000000"/>
          <w:lang w:eastAsia="tr-TR"/>
        </w:rPr>
        <w:t>Telefon Numarası,</w:t>
      </w:r>
      <w:r w:rsidR="00F6759F">
        <w:rPr>
          <w:color w:val="000000"/>
          <w:lang w:eastAsia="tr-TR"/>
        </w:rPr>
        <w:t xml:space="preserve"> </w:t>
      </w:r>
      <w:r w:rsidRPr="00F37B29">
        <w:rPr>
          <w:color w:val="000000"/>
          <w:lang w:eastAsia="tr-TR"/>
        </w:rPr>
        <w:t>E-posta Adresi</w:t>
      </w:r>
      <w:r w:rsidRPr="00F37B29">
        <w:rPr>
          <w:rStyle w:val="normaltextrun"/>
          <w:rFonts w:eastAsiaTheme="majorEastAsia"/>
        </w:rPr>
        <w:t xml:space="preserve"> Yerleşim Yeri Adresi, </w:t>
      </w:r>
      <w:r w:rsidRPr="00F37B29">
        <w:t>Acil Durumda Aranacak Kişinin Bilgisi</w:t>
      </w:r>
      <w:r w:rsidR="00F6759F">
        <w:t xml:space="preserve">, </w:t>
      </w:r>
      <w:r w:rsidR="00F6759F" w:rsidRPr="00F6759F">
        <w:t>Kayıtlı elektronik posta adresi (KEP)</w:t>
      </w:r>
    </w:p>
    <w:p w14:paraId="5672871A" w14:textId="7D4870E3" w:rsidR="004228D0" w:rsidRPr="00F37B29" w:rsidRDefault="004228D0" w:rsidP="004228D0">
      <w:pPr>
        <w:numPr>
          <w:ilvl w:val="0"/>
          <w:numId w:val="5"/>
        </w:numPr>
        <w:pBdr>
          <w:top w:val="nil"/>
          <w:left w:val="nil"/>
          <w:bottom w:val="nil"/>
          <w:right w:val="nil"/>
          <w:between w:val="nil"/>
        </w:pBdr>
        <w:spacing w:after="0" w:line="240" w:lineRule="auto"/>
        <w:ind w:left="-426" w:right="-426" w:firstLine="0"/>
        <w:jc w:val="both"/>
        <w:rPr>
          <w:rFonts w:ascii="Times New Roman" w:eastAsia="Times New Roman" w:hAnsi="Times New Roman" w:cs="Times New Roman"/>
          <w:color w:val="000000"/>
          <w:sz w:val="24"/>
          <w:szCs w:val="24"/>
          <w:lang w:eastAsia="tr-TR"/>
        </w:rPr>
      </w:pPr>
      <w:r w:rsidRPr="00F37B29">
        <w:rPr>
          <w:rFonts w:ascii="Times New Roman" w:eastAsia="Times New Roman" w:hAnsi="Times New Roman" w:cs="Times New Roman"/>
          <w:b/>
          <w:color w:val="000000"/>
          <w:sz w:val="24"/>
          <w:szCs w:val="24"/>
          <w:lang w:eastAsia="tr-TR"/>
        </w:rPr>
        <w:t>Finans: </w:t>
      </w:r>
      <w:r w:rsidRPr="00F37B29">
        <w:rPr>
          <w:rFonts w:ascii="Times New Roman" w:eastAsia="Times New Roman" w:hAnsi="Times New Roman" w:cs="Times New Roman"/>
          <w:i/>
          <w:color w:val="000000"/>
          <w:sz w:val="24"/>
          <w:szCs w:val="24"/>
          <w:lang w:eastAsia="tr-TR"/>
        </w:rPr>
        <w:t xml:space="preserve">(Kişinin finansal bilgileri için kullanılabilecek veri grubudur.) </w:t>
      </w:r>
      <w:r w:rsidRPr="00F37B29">
        <w:rPr>
          <w:rFonts w:ascii="Times New Roman" w:eastAsia="Times New Roman" w:hAnsi="Times New Roman" w:cs="Times New Roman"/>
          <w:color w:val="000000"/>
          <w:sz w:val="24"/>
          <w:szCs w:val="24"/>
          <w:lang w:eastAsia="tr-TR"/>
        </w:rPr>
        <w:t>Banka Adı, Banka Hesap Numarası, IBAN Numarası, Maaş Bilgisi</w:t>
      </w:r>
      <w:r w:rsidR="00F6759F">
        <w:rPr>
          <w:rFonts w:ascii="Times New Roman" w:eastAsia="Times New Roman" w:hAnsi="Times New Roman" w:cs="Times New Roman"/>
          <w:color w:val="000000"/>
          <w:sz w:val="24"/>
          <w:szCs w:val="24"/>
          <w:lang w:eastAsia="tr-TR"/>
        </w:rPr>
        <w:t xml:space="preserve">, </w:t>
      </w:r>
      <w:r w:rsidR="00F6759F" w:rsidRPr="00F6759F">
        <w:rPr>
          <w:rFonts w:ascii="Times New Roman" w:eastAsia="Times New Roman" w:hAnsi="Times New Roman" w:cs="Times New Roman"/>
          <w:color w:val="000000"/>
          <w:sz w:val="24"/>
          <w:szCs w:val="24"/>
          <w:lang w:eastAsia="tr-TR"/>
        </w:rPr>
        <w:t>Bilanço bilgileri, Finansal performans bilgileri, Kredi ve risk bilgileri, Malvarlığı bilgileri</w:t>
      </w:r>
    </w:p>
    <w:p w14:paraId="02B5C5F1" w14:textId="46C6EB9E" w:rsidR="004228D0" w:rsidRPr="00F37B29" w:rsidRDefault="004228D0" w:rsidP="004228D0">
      <w:pPr>
        <w:numPr>
          <w:ilvl w:val="0"/>
          <w:numId w:val="5"/>
        </w:numPr>
        <w:pBdr>
          <w:top w:val="nil"/>
          <w:left w:val="nil"/>
          <w:bottom w:val="nil"/>
          <w:right w:val="nil"/>
          <w:between w:val="nil"/>
        </w:pBdr>
        <w:shd w:val="clear" w:color="auto" w:fill="FFFFFF"/>
        <w:spacing w:after="0" w:line="240" w:lineRule="auto"/>
        <w:ind w:left="-426" w:right="-426" w:firstLine="0"/>
        <w:jc w:val="both"/>
        <w:textAlignment w:val="baseline"/>
        <w:rPr>
          <w:rFonts w:ascii="Times New Roman" w:hAnsi="Times New Roman" w:cs="Times New Roman"/>
          <w:sz w:val="24"/>
          <w:szCs w:val="24"/>
        </w:rPr>
      </w:pPr>
      <w:r w:rsidRPr="00F37B29">
        <w:rPr>
          <w:rFonts w:ascii="Times New Roman" w:eastAsia="Times New Roman" w:hAnsi="Times New Roman" w:cs="Times New Roman"/>
          <w:b/>
          <w:color w:val="000000"/>
          <w:sz w:val="24"/>
          <w:szCs w:val="24"/>
          <w:lang w:eastAsia="tr-TR"/>
        </w:rPr>
        <w:t>Müşteri İşlem: </w:t>
      </w:r>
      <w:r w:rsidRPr="00F37B29">
        <w:rPr>
          <w:rFonts w:ascii="Times New Roman" w:eastAsia="Times New Roman" w:hAnsi="Times New Roman" w:cs="Times New Roman"/>
          <w:i/>
          <w:color w:val="000000"/>
          <w:sz w:val="24"/>
          <w:szCs w:val="24"/>
          <w:lang w:eastAsia="tr-TR"/>
        </w:rPr>
        <w:t xml:space="preserve">(Kişinin işlemlerine ilişkin bilgileri için kullanılabilecek veri grubudur.) </w:t>
      </w:r>
      <w:r w:rsidR="00377581">
        <w:rPr>
          <w:rFonts w:ascii="Times New Roman" w:eastAsia="Times New Roman" w:hAnsi="Times New Roman" w:cs="Times New Roman"/>
          <w:iCs/>
          <w:color w:val="000000"/>
          <w:sz w:val="24"/>
          <w:szCs w:val="24"/>
          <w:lang w:eastAsia="tr-TR"/>
        </w:rPr>
        <w:t xml:space="preserve">Kambiyo Senetleri Verileri, </w:t>
      </w:r>
      <w:r w:rsidRPr="00F37B29">
        <w:rPr>
          <w:rFonts w:ascii="Times New Roman" w:eastAsia="Times New Roman" w:hAnsi="Times New Roman" w:cs="Times New Roman"/>
          <w:color w:val="000000"/>
          <w:sz w:val="24"/>
          <w:szCs w:val="24"/>
          <w:lang w:eastAsia="tr-TR"/>
        </w:rPr>
        <w:t>Çek, Senet Bilgisi, Sipariş Talep Bilgisi</w:t>
      </w:r>
      <w:r w:rsidR="00F64EDD" w:rsidRPr="00F37B29">
        <w:rPr>
          <w:rFonts w:ascii="Times New Roman" w:eastAsia="Times New Roman" w:hAnsi="Times New Roman" w:cs="Times New Roman"/>
          <w:color w:val="000000"/>
          <w:sz w:val="24"/>
          <w:szCs w:val="24"/>
          <w:lang w:eastAsia="tr-TR"/>
        </w:rPr>
        <w:t>, Banka Teminat Mektubu Bilgisi</w:t>
      </w:r>
      <w:r w:rsidR="004825AC">
        <w:rPr>
          <w:rFonts w:ascii="Times New Roman" w:eastAsia="Times New Roman" w:hAnsi="Times New Roman" w:cs="Times New Roman"/>
          <w:color w:val="000000"/>
          <w:sz w:val="24"/>
          <w:szCs w:val="24"/>
          <w:lang w:eastAsia="tr-TR"/>
        </w:rPr>
        <w:t>, Faturalar</w:t>
      </w:r>
      <w:r w:rsidR="00F6759F">
        <w:rPr>
          <w:rFonts w:ascii="Times New Roman" w:eastAsia="Times New Roman" w:hAnsi="Times New Roman" w:cs="Times New Roman"/>
          <w:color w:val="000000"/>
          <w:sz w:val="24"/>
          <w:szCs w:val="24"/>
          <w:lang w:eastAsia="tr-TR"/>
        </w:rPr>
        <w:t xml:space="preserve"> </w:t>
      </w:r>
      <w:r w:rsidR="00F6759F" w:rsidRPr="00F6759F">
        <w:rPr>
          <w:rFonts w:ascii="Times New Roman" w:eastAsia="Times New Roman" w:hAnsi="Times New Roman" w:cs="Times New Roman"/>
          <w:color w:val="000000"/>
          <w:sz w:val="24"/>
          <w:szCs w:val="24"/>
          <w:lang w:eastAsia="tr-TR"/>
        </w:rPr>
        <w:t xml:space="preserve">Çağrı merkezi kayıtları, </w:t>
      </w:r>
      <w:r w:rsidR="00F6759F">
        <w:rPr>
          <w:rFonts w:ascii="Times New Roman" w:eastAsia="Times New Roman" w:hAnsi="Times New Roman" w:cs="Times New Roman"/>
          <w:color w:val="000000"/>
          <w:sz w:val="24"/>
          <w:szCs w:val="24"/>
          <w:lang w:eastAsia="tr-TR"/>
        </w:rPr>
        <w:t>D</w:t>
      </w:r>
      <w:r w:rsidR="00F6759F" w:rsidRPr="00F6759F">
        <w:rPr>
          <w:rFonts w:ascii="Times New Roman" w:eastAsia="Times New Roman" w:hAnsi="Times New Roman" w:cs="Times New Roman"/>
          <w:color w:val="000000"/>
          <w:sz w:val="24"/>
          <w:szCs w:val="24"/>
          <w:lang w:eastAsia="tr-TR"/>
        </w:rPr>
        <w:t>ekontlarındaki bilgiler, Talep bilgisi</w:t>
      </w:r>
    </w:p>
    <w:p w14:paraId="12776BB2" w14:textId="7E32DD3E" w:rsidR="004228D0" w:rsidRPr="00F37B29" w:rsidRDefault="004228D0" w:rsidP="004228D0">
      <w:pPr>
        <w:numPr>
          <w:ilvl w:val="0"/>
          <w:numId w:val="5"/>
        </w:numPr>
        <w:pBdr>
          <w:top w:val="nil"/>
          <w:left w:val="nil"/>
          <w:bottom w:val="nil"/>
          <w:right w:val="nil"/>
          <w:between w:val="nil"/>
        </w:pBdr>
        <w:shd w:val="clear" w:color="auto" w:fill="FFFFFF"/>
        <w:spacing w:after="0" w:line="240" w:lineRule="auto"/>
        <w:ind w:left="-426" w:right="-426" w:firstLine="0"/>
        <w:jc w:val="both"/>
        <w:textAlignment w:val="baseline"/>
        <w:rPr>
          <w:rStyle w:val="eop"/>
          <w:rFonts w:ascii="Times New Roman" w:hAnsi="Times New Roman" w:cs="Times New Roman"/>
          <w:sz w:val="24"/>
          <w:szCs w:val="24"/>
        </w:rPr>
      </w:pPr>
      <w:r w:rsidRPr="00F37B29">
        <w:rPr>
          <w:rStyle w:val="eop"/>
          <w:rFonts w:ascii="Times New Roman" w:hAnsi="Times New Roman" w:cs="Times New Roman"/>
          <w:b/>
          <w:bCs/>
          <w:sz w:val="24"/>
          <w:szCs w:val="24"/>
        </w:rPr>
        <w:t>Ceza Mahkumiyeti ve Güvenlik Tedbirleri:</w:t>
      </w:r>
      <w:r w:rsidRPr="00F37B29">
        <w:rPr>
          <w:rStyle w:val="eop"/>
          <w:rFonts w:ascii="Times New Roman" w:hAnsi="Times New Roman" w:cs="Times New Roman"/>
          <w:sz w:val="24"/>
          <w:szCs w:val="24"/>
        </w:rPr>
        <w:t xml:space="preserve"> </w:t>
      </w:r>
      <w:r w:rsidRPr="00F37B29">
        <w:rPr>
          <w:rStyle w:val="eop"/>
          <w:rFonts w:ascii="Times New Roman" w:hAnsi="Times New Roman" w:cs="Times New Roman"/>
          <w:i/>
          <w:iCs/>
          <w:sz w:val="24"/>
          <w:szCs w:val="24"/>
        </w:rPr>
        <w:t>(Kişiye ait ceza mahkumiyeti ve güvenlik tedbirleri bilgilerinin bulunduğu veri grubudur.)</w:t>
      </w:r>
      <w:r w:rsidRPr="00F37B29">
        <w:rPr>
          <w:rStyle w:val="eop"/>
          <w:rFonts w:ascii="Times New Roman" w:hAnsi="Times New Roman" w:cs="Times New Roman"/>
          <w:sz w:val="24"/>
          <w:szCs w:val="24"/>
        </w:rPr>
        <w:t xml:space="preserve"> Adli </w:t>
      </w:r>
      <w:r w:rsidRPr="00F37B29">
        <w:rPr>
          <w:rFonts w:ascii="Times New Roman" w:hAnsi="Times New Roman" w:cs="Times New Roman"/>
          <w:color w:val="000000"/>
          <w:sz w:val="24"/>
          <w:szCs w:val="24"/>
        </w:rPr>
        <w:t>Sicil</w:t>
      </w:r>
      <w:r w:rsidRPr="00F37B29">
        <w:rPr>
          <w:rStyle w:val="eop"/>
          <w:rFonts w:ascii="Times New Roman" w:hAnsi="Times New Roman" w:cs="Times New Roman"/>
          <w:sz w:val="24"/>
          <w:szCs w:val="24"/>
        </w:rPr>
        <w:t xml:space="preserve"> Kaydı</w:t>
      </w:r>
      <w:r w:rsidR="0036060E">
        <w:rPr>
          <w:rStyle w:val="eop"/>
          <w:rFonts w:ascii="Times New Roman" w:hAnsi="Times New Roman" w:cs="Times New Roman"/>
          <w:sz w:val="24"/>
          <w:szCs w:val="24"/>
        </w:rPr>
        <w:t xml:space="preserve">, </w:t>
      </w:r>
      <w:r w:rsidR="0036060E" w:rsidRPr="0036060E">
        <w:rPr>
          <w:rFonts w:ascii="Times New Roman" w:hAnsi="Times New Roman" w:cs="Times New Roman"/>
          <w:sz w:val="24"/>
          <w:szCs w:val="24"/>
        </w:rPr>
        <w:t>Ceza mahkumiyetine ilişkin bilgiler, Güvenlik tedbirlerine ilişkin bilgiler</w:t>
      </w:r>
    </w:p>
    <w:p w14:paraId="0A6B478A" w14:textId="31027C7E" w:rsidR="004228D0" w:rsidRPr="00F37B29" w:rsidRDefault="004228D0" w:rsidP="004228D0">
      <w:pPr>
        <w:numPr>
          <w:ilvl w:val="0"/>
          <w:numId w:val="5"/>
        </w:numPr>
        <w:pBdr>
          <w:top w:val="nil"/>
          <w:left w:val="nil"/>
          <w:bottom w:val="nil"/>
          <w:right w:val="nil"/>
          <w:between w:val="nil"/>
        </w:pBdr>
        <w:shd w:val="clear" w:color="auto" w:fill="FFFFFF"/>
        <w:spacing w:after="0" w:line="240" w:lineRule="auto"/>
        <w:ind w:left="-426" w:right="-426" w:firstLine="0"/>
        <w:jc w:val="both"/>
        <w:textAlignment w:val="baseline"/>
        <w:rPr>
          <w:rFonts w:ascii="Times New Roman" w:hAnsi="Times New Roman" w:cs="Times New Roman"/>
          <w:sz w:val="24"/>
          <w:szCs w:val="24"/>
        </w:rPr>
      </w:pPr>
      <w:r w:rsidRPr="00F37B29">
        <w:rPr>
          <w:rFonts w:ascii="Times New Roman" w:hAnsi="Times New Roman" w:cs="Times New Roman"/>
          <w:b/>
          <w:color w:val="000000"/>
          <w:sz w:val="24"/>
          <w:szCs w:val="24"/>
        </w:rPr>
        <w:t>Eğitim: </w:t>
      </w:r>
      <w:r w:rsidRPr="00F37B29">
        <w:rPr>
          <w:rFonts w:ascii="Times New Roman" w:hAnsi="Times New Roman" w:cs="Times New Roman"/>
          <w:i/>
          <w:color w:val="000000"/>
          <w:sz w:val="24"/>
          <w:szCs w:val="24"/>
        </w:rPr>
        <w:t xml:space="preserve">(Eğitim durumunuza ilişkin bilgilerin bulunduğu veri grubudur.) </w:t>
      </w:r>
      <w:r w:rsidRPr="00F37B29">
        <w:rPr>
          <w:rFonts w:ascii="Times New Roman" w:hAnsi="Times New Roman" w:cs="Times New Roman"/>
          <w:sz w:val="24"/>
          <w:szCs w:val="24"/>
        </w:rPr>
        <w:t>Mezuniyet notu, Mezun olunan okul ve bölüm adı, Transkript Bilgileri, Diploma,</w:t>
      </w:r>
      <w:r w:rsidR="0036060E">
        <w:rPr>
          <w:rFonts w:ascii="Times New Roman" w:hAnsi="Times New Roman" w:cs="Times New Roman"/>
          <w:sz w:val="24"/>
          <w:szCs w:val="24"/>
        </w:rPr>
        <w:t xml:space="preserve"> Kurs Bilgileri,</w:t>
      </w:r>
      <w:r w:rsidRPr="00F37B29">
        <w:rPr>
          <w:rFonts w:ascii="Times New Roman" w:hAnsi="Times New Roman" w:cs="Times New Roman"/>
          <w:sz w:val="24"/>
          <w:szCs w:val="24"/>
        </w:rPr>
        <w:t xml:space="preserve"> Mezuniyet tarihi, Öğrenim Durumu, Meslek İçi Eğitim, Sertifika Bilgileri, Sertifika Bilgileri, Yabancı Dil Bilgisi, Bilgisayar Kullanımı Bilgisi, Kurs Bilgileri</w:t>
      </w:r>
    </w:p>
    <w:p w14:paraId="50A42245" w14:textId="712ECEAA" w:rsidR="004228D0" w:rsidRPr="00F37B29" w:rsidRDefault="004228D0" w:rsidP="004228D0">
      <w:pPr>
        <w:numPr>
          <w:ilvl w:val="0"/>
          <w:numId w:val="5"/>
        </w:numPr>
        <w:pBdr>
          <w:top w:val="nil"/>
          <w:left w:val="nil"/>
          <w:bottom w:val="nil"/>
          <w:right w:val="nil"/>
          <w:between w:val="nil"/>
        </w:pBdr>
        <w:shd w:val="clear" w:color="auto" w:fill="FFFFFF"/>
        <w:spacing w:after="0" w:line="240" w:lineRule="auto"/>
        <w:ind w:left="-426" w:right="-426" w:firstLine="0"/>
        <w:jc w:val="both"/>
        <w:textAlignment w:val="baseline"/>
        <w:rPr>
          <w:rFonts w:ascii="Times New Roman" w:hAnsi="Times New Roman" w:cs="Times New Roman"/>
          <w:sz w:val="24"/>
          <w:szCs w:val="24"/>
        </w:rPr>
      </w:pPr>
      <w:r w:rsidRPr="00F37B29">
        <w:rPr>
          <w:rFonts w:ascii="Times New Roman" w:hAnsi="Times New Roman" w:cs="Times New Roman"/>
          <w:b/>
          <w:bCs/>
          <w:sz w:val="24"/>
          <w:szCs w:val="24"/>
        </w:rPr>
        <w:t>Görsel</w:t>
      </w:r>
      <w:r w:rsidRPr="00F37B29">
        <w:rPr>
          <w:rFonts w:ascii="Times New Roman" w:hAnsi="Times New Roman" w:cs="Times New Roman"/>
          <w:b/>
          <w:bCs/>
          <w:color w:val="000000"/>
          <w:sz w:val="24"/>
          <w:szCs w:val="24"/>
        </w:rPr>
        <w:t xml:space="preserve"> ve İşitsel Kayıtlar:</w:t>
      </w:r>
      <w:r w:rsidRPr="00F37B29">
        <w:rPr>
          <w:rStyle w:val="normaltextrun"/>
          <w:rFonts w:ascii="Times New Roman" w:hAnsi="Times New Roman" w:cs="Times New Roman"/>
          <w:b/>
          <w:bCs/>
          <w:sz w:val="24"/>
          <w:szCs w:val="24"/>
        </w:rPr>
        <w:t xml:space="preserve"> </w:t>
      </w:r>
      <w:r w:rsidRPr="00F37B29">
        <w:rPr>
          <w:rStyle w:val="normaltextrun"/>
          <w:rFonts w:ascii="Times New Roman" w:hAnsi="Times New Roman" w:cs="Times New Roman"/>
          <w:i/>
          <w:iCs/>
          <w:color w:val="000000"/>
          <w:sz w:val="24"/>
          <w:szCs w:val="24"/>
        </w:rPr>
        <w:t xml:space="preserve">(Kişinin görsel/işitsel olarak belirlenmesine yarayan veri kategorisidir.) </w:t>
      </w:r>
      <w:r w:rsidRPr="00F37B29">
        <w:rPr>
          <w:rFonts w:ascii="Times New Roman" w:hAnsi="Times New Roman" w:cs="Times New Roman"/>
          <w:color w:val="000000"/>
          <w:sz w:val="24"/>
          <w:szCs w:val="24"/>
        </w:rPr>
        <w:t>Fotoğraf</w:t>
      </w:r>
      <w:r w:rsidR="00377581">
        <w:rPr>
          <w:rFonts w:ascii="Times New Roman" w:hAnsi="Times New Roman" w:cs="Times New Roman"/>
          <w:color w:val="000000"/>
          <w:sz w:val="24"/>
          <w:szCs w:val="24"/>
        </w:rPr>
        <w:t xml:space="preserve">, </w:t>
      </w:r>
      <w:r w:rsidR="004825AC">
        <w:rPr>
          <w:rFonts w:ascii="Times New Roman" w:hAnsi="Times New Roman" w:cs="Times New Roman"/>
          <w:color w:val="000000"/>
          <w:sz w:val="24"/>
          <w:szCs w:val="24"/>
        </w:rPr>
        <w:t xml:space="preserve">Eğitim </w:t>
      </w:r>
      <w:r w:rsidR="00377581">
        <w:rPr>
          <w:rFonts w:ascii="Times New Roman" w:hAnsi="Times New Roman" w:cs="Times New Roman"/>
          <w:color w:val="000000"/>
          <w:sz w:val="24"/>
          <w:szCs w:val="24"/>
        </w:rPr>
        <w:t>Video</w:t>
      </w:r>
      <w:r w:rsidR="004825AC">
        <w:rPr>
          <w:rFonts w:ascii="Times New Roman" w:hAnsi="Times New Roman" w:cs="Times New Roman"/>
          <w:color w:val="000000"/>
          <w:sz w:val="24"/>
          <w:szCs w:val="24"/>
        </w:rPr>
        <w:t>ları</w:t>
      </w:r>
    </w:p>
    <w:p w14:paraId="43C38031" w14:textId="0B708040" w:rsidR="004228D0" w:rsidRDefault="004228D0" w:rsidP="004228D0">
      <w:pPr>
        <w:pStyle w:val="paragraph"/>
        <w:numPr>
          <w:ilvl w:val="0"/>
          <w:numId w:val="2"/>
        </w:numPr>
        <w:spacing w:before="0" w:beforeAutospacing="0" w:after="0" w:afterAutospacing="0" w:line="30" w:lineRule="atLeast"/>
        <w:ind w:left="-426" w:right="-426" w:firstLine="0"/>
        <w:jc w:val="both"/>
        <w:textAlignment w:val="baseline"/>
      </w:pPr>
      <w:r w:rsidRPr="00F37B29">
        <w:rPr>
          <w:b/>
          <w:bCs/>
          <w:color w:val="000000"/>
        </w:rPr>
        <w:t>Özlük: </w:t>
      </w:r>
      <w:r w:rsidRPr="00F37B29">
        <w:rPr>
          <w:color w:val="000000"/>
        </w:rPr>
        <w:t>(</w:t>
      </w:r>
      <w:r w:rsidRPr="00F37B29">
        <w:rPr>
          <w:i/>
          <w:iCs/>
          <w:color w:val="000000"/>
        </w:rPr>
        <w:t xml:space="preserve">Personel özlük dosyasında yer alan veri türlerini ifade etmektedir.) </w:t>
      </w:r>
      <w:r w:rsidRPr="00F37B29">
        <w:t>Özgeçmiş, İŞKUR Kayıt Tarihi, SGK Hizmet Dökümü, İş Sözleşmesi Bilgileri, İzin Bilgileri, Sosyal Güvenlik / Emeklilik Bilgileri (SGK Giriş), Bordro Bilgileri, Görevi,</w:t>
      </w:r>
      <w:r w:rsidR="00377581">
        <w:t xml:space="preserve"> Staj Belgesi, Engelli Belgesi, İşe Giriş - Çıkış Bildirgesi, Yetkinlik Değerlendirme Formu, Eğitim Katılım Tutanağı, Sertifikalar, Kimlik Fotokopisi, İkametgâh, Banka Bilgileri, Özlük Bilgileri, Öğrenim ve Askerlik Bilgileri, Adli Sicil Kaydı, Fotoğraf, Banka Bilgileri, Sağlık Raporları, İş-Kur Formları</w:t>
      </w:r>
      <w:r w:rsidR="00F6759F" w:rsidRPr="00F6759F">
        <w:rPr>
          <w:rFonts w:ascii="Open Sans" w:eastAsiaTheme="minorHAnsi" w:hAnsi="Open Sans" w:cs="Open Sans"/>
          <w:color w:val="676A6C"/>
          <w:sz w:val="17"/>
          <w:szCs w:val="17"/>
          <w:shd w:val="clear" w:color="auto" w:fill="F5F5F5"/>
          <w:lang w:eastAsia="en-US"/>
        </w:rPr>
        <w:t xml:space="preserve"> </w:t>
      </w:r>
      <w:r w:rsidR="00F6759F" w:rsidRPr="00F6759F">
        <w:t>Bordro bilgileri, Disiplin soruşturması, İşe giriş belgesi kayıtları, Mal bildirimi bilgileri, Özgeçmiş bilgileri, Performans değerlendirme raporları</w:t>
      </w:r>
      <w:r w:rsidR="0036060E">
        <w:t>.</w:t>
      </w:r>
    </w:p>
    <w:p w14:paraId="634C70E3" w14:textId="77777777" w:rsidR="008A3688" w:rsidRDefault="008A3688" w:rsidP="008A3688">
      <w:pPr>
        <w:pStyle w:val="paragraph"/>
        <w:spacing w:before="0" w:beforeAutospacing="0" w:after="0" w:afterAutospacing="0" w:line="30" w:lineRule="atLeast"/>
        <w:ind w:left="-426" w:right="-426"/>
        <w:jc w:val="both"/>
        <w:textAlignment w:val="baseline"/>
      </w:pPr>
    </w:p>
    <w:p w14:paraId="3E19AA72" w14:textId="77777777" w:rsidR="004228D0" w:rsidRPr="00F37B29" w:rsidRDefault="004228D0" w:rsidP="004228D0">
      <w:pPr>
        <w:pStyle w:val="paragraph"/>
        <w:numPr>
          <w:ilvl w:val="0"/>
          <w:numId w:val="2"/>
        </w:numPr>
        <w:spacing w:before="0" w:beforeAutospacing="0" w:after="0" w:afterAutospacing="0"/>
        <w:ind w:left="-426" w:right="-426" w:firstLine="0"/>
        <w:jc w:val="both"/>
        <w:textAlignment w:val="baseline"/>
        <w:rPr>
          <w:rStyle w:val="normaltextrun"/>
          <w:rFonts w:eastAsiaTheme="majorEastAsia"/>
          <w:i/>
          <w:iCs/>
          <w:color w:val="000000"/>
        </w:rPr>
      </w:pPr>
      <w:r w:rsidRPr="00F37B29">
        <w:rPr>
          <w:rStyle w:val="normaltextrun"/>
          <w:rFonts w:eastAsiaTheme="majorEastAsia"/>
          <w:b/>
          <w:bCs/>
          <w:color w:val="000000"/>
        </w:rPr>
        <w:lastRenderedPageBreak/>
        <w:t>Fiziksel Mekân Güvenliği</w:t>
      </w:r>
      <w:r w:rsidRPr="00F37B29">
        <w:rPr>
          <w:rStyle w:val="normaltextrun"/>
          <w:rFonts w:eastAsiaTheme="majorEastAsia"/>
          <w:b/>
          <w:bCs/>
        </w:rPr>
        <w:t xml:space="preserve"> </w:t>
      </w:r>
      <w:r w:rsidRPr="00F37B29">
        <w:rPr>
          <w:rStyle w:val="normaltextrun"/>
          <w:rFonts w:eastAsiaTheme="majorEastAsia"/>
          <w:i/>
          <w:iCs/>
          <w:color w:val="000000"/>
        </w:rPr>
        <w:t>(Fiziksel mekân güvenliğinin temini için kullanılan veri kategorisidir.)</w:t>
      </w:r>
    </w:p>
    <w:p w14:paraId="79ACBEA9" w14:textId="0F4D490F" w:rsidR="004228D0" w:rsidRPr="00F37B29" w:rsidRDefault="004228D0" w:rsidP="004228D0">
      <w:pPr>
        <w:pStyle w:val="paragraph"/>
        <w:spacing w:before="0" w:beforeAutospacing="0" w:after="0" w:afterAutospacing="0"/>
        <w:ind w:left="-426" w:right="-426"/>
        <w:jc w:val="both"/>
        <w:textAlignment w:val="baseline"/>
        <w:rPr>
          <w:color w:val="000000"/>
        </w:rPr>
      </w:pPr>
      <w:r w:rsidRPr="00F37B29">
        <w:rPr>
          <w:color w:val="000000"/>
        </w:rPr>
        <w:t>Kamera kaydı (Sadece Görüntü)</w:t>
      </w:r>
      <w:r w:rsidR="00F6759F">
        <w:rPr>
          <w:color w:val="000000"/>
        </w:rPr>
        <w:t xml:space="preserve">, </w:t>
      </w:r>
      <w:r w:rsidR="00F6759F" w:rsidRPr="00F6759F">
        <w:rPr>
          <w:color w:val="000000"/>
        </w:rPr>
        <w:t>Çalışan ve ziyaretçilerin giriş çıkış kayıt bilgileri</w:t>
      </w:r>
    </w:p>
    <w:p w14:paraId="731B6522" w14:textId="77777777" w:rsidR="004228D0" w:rsidRPr="00F37B29" w:rsidRDefault="004228D0" w:rsidP="004228D0">
      <w:pPr>
        <w:pStyle w:val="ListeParagraf"/>
        <w:numPr>
          <w:ilvl w:val="0"/>
          <w:numId w:val="4"/>
        </w:numPr>
        <w:spacing w:after="0" w:line="30" w:lineRule="atLeast"/>
        <w:ind w:left="-426" w:firstLine="0"/>
        <w:jc w:val="both"/>
        <w:textAlignment w:val="baseline"/>
        <w:rPr>
          <w:rFonts w:ascii="Times New Roman" w:eastAsia="Times New Roman" w:hAnsi="Times New Roman" w:cs="Times New Roman"/>
          <w:color w:val="000000" w:themeColor="text1"/>
          <w:sz w:val="24"/>
          <w:szCs w:val="24"/>
          <w:lang w:eastAsia="tr-TR"/>
        </w:rPr>
      </w:pPr>
      <w:r w:rsidRPr="00F37B29">
        <w:rPr>
          <w:rFonts w:ascii="Times New Roman" w:eastAsia="Times New Roman" w:hAnsi="Times New Roman" w:cs="Times New Roman"/>
          <w:b/>
          <w:sz w:val="24"/>
          <w:szCs w:val="24"/>
          <w:lang w:eastAsia="ja-JP"/>
        </w:rPr>
        <w:t>Hukuki İşlem:</w:t>
      </w:r>
      <w:r w:rsidRPr="00F37B29">
        <w:rPr>
          <w:rFonts w:ascii="Times New Roman" w:eastAsia="Times New Roman" w:hAnsi="Times New Roman" w:cs="Times New Roman"/>
          <w:i/>
          <w:iCs/>
          <w:sz w:val="24"/>
          <w:szCs w:val="24"/>
          <w:lang w:eastAsia="ja-JP"/>
        </w:rPr>
        <w:t xml:space="preserve"> </w:t>
      </w:r>
      <w:r w:rsidRPr="00F37B29">
        <w:rPr>
          <w:rFonts w:ascii="Times New Roman" w:eastAsia="Times New Roman" w:hAnsi="Times New Roman" w:cs="Times New Roman"/>
          <w:i/>
          <w:iCs/>
          <w:color w:val="000000" w:themeColor="text1"/>
          <w:sz w:val="24"/>
          <w:szCs w:val="24"/>
          <w:lang w:eastAsia="tr-TR"/>
        </w:rPr>
        <w:t>(Kişiye ait hukuki işlem bilgilerini içermektedir.)</w:t>
      </w:r>
      <w:r w:rsidRPr="00F37B29">
        <w:rPr>
          <w:rFonts w:ascii="Times New Roman" w:eastAsia="Times New Roman" w:hAnsi="Times New Roman" w:cs="Times New Roman"/>
          <w:color w:val="000000" w:themeColor="text1"/>
          <w:sz w:val="24"/>
          <w:szCs w:val="24"/>
          <w:lang w:eastAsia="tr-TR"/>
        </w:rPr>
        <w:t xml:space="preserve"> </w:t>
      </w:r>
    </w:p>
    <w:p w14:paraId="7D03C069" w14:textId="6230E02D" w:rsidR="004228D0" w:rsidRPr="00F37B29" w:rsidRDefault="004228D0" w:rsidP="004228D0">
      <w:pPr>
        <w:pStyle w:val="ListeParagraf"/>
        <w:spacing w:after="0" w:line="30" w:lineRule="atLeast"/>
        <w:ind w:left="-426"/>
        <w:jc w:val="both"/>
        <w:textAlignment w:val="baseline"/>
        <w:rPr>
          <w:rFonts w:ascii="Times New Roman" w:eastAsia="Times New Roman" w:hAnsi="Times New Roman" w:cs="Times New Roman"/>
          <w:color w:val="000000" w:themeColor="text1"/>
          <w:sz w:val="24"/>
          <w:szCs w:val="24"/>
          <w:lang w:eastAsia="tr-TR"/>
        </w:rPr>
      </w:pPr>
      <w:r w:rsidRPr="00F37B29">
        <w:rPr>
          <w:rFonts w:ascii="Times New Roman" w:eastAsia="Times New Roman" w:hAnsi="Times New Roman" w:cs="Times New Roman"/>
          <w:color w:val="000000" w:themeColor="text1"/>
          <w:sz w:val="24"/>
          <w:szCs w:val="24"/>
          <w:lang w:eastAsia="tr-TR"/>
        </w:rPr>
        <w:t>İcra Dosyaları</w:t>
      </w:r>
      <w:r w:rsidR="00F6759F">
        <w:rPr>
          <w:rFonts w:ascii="Times New Roman" w:eastAsia="Times New Roman" w:hAnsi="Times New Roman" w:cs="Times New Roman"/>
          <w:color w:val="000000" w:themeColor="text1"/>
          <w:sz w:val="24"/>
          <w:szCs w:val="24"/>
          <w:lang w:eastAsia="tr-TR"/>
        </w:rPr>
        <w:t xml:space="preserve">, </w:t>
      </w:r>
      <w:r w:rsidRPr="00F37B29">
        <w:rPr>
          <w:rFonts w:ascii="Times New Roman" w:eastAsia="Times New Roman" w:hAnsi="Times New Roman" w:cs="Times New Roman"/>
          <w:color w:val="000000" w:themeColor="text1"/>
          <w:sz w:val="24"/>
          <w:szCs w:val="24"/>
          <w:lang w:eastAsia="tr-TR"/>
        </w:rPr>
        <w:t>Adli Dava Bilgileri</w:t>
      </w:r>
      <w:r w:rsidR="00F6759F">
        <w:rPr>
          <w:rFonts w:ascii="Times New Roman" w:eastAsia="Times New Roman" w:hAnsi="Times New Roman" w:cs="Times New Roman"/>
          <w:color w:val="000000" w:themeColor="text1"/>
          <w:sz w:val="24"/>
          <w:szCs w:val="24"/>
          <w:lang w:eastAsia="tr-TR"/>
        </w:rPr>
        <w:t xml:space="preserve">, </w:t>
      </w:r>
      <w:r w:rsidR="00F6759F" w:rsidRPr="00F6759F">
        <w:rPr>
          <w:rFonts w:ascii="Times New Roman" w:eastAsia="Times New Roman" w:hAnsi="Times New Roman" w:cs="Times New Roman"/>
          <w:color w:val="000000" w:themeColor="text1"/>
          <w:sz w:val="24"/>
          <w:szCs w:val="24"/>
          <w:lang w:eastAsia="tr-TR"/>
        </w:rPr>
        <w:t>Adli makamlarla yazışmalardaki bilgiler</w:t>
      </w:r>
    </w:p>
    <w:p w14:paraId="13F96E1D" w14:textId="77777777" w:rsidR="004228D0" w:rsidRPr="00F37B29" w:rsidRDefault="004228D0" w:rsidP="004228D0">
      <w:pPr>
        <w:pStyle w:val="paragraph"/>
        <w:numPr>
          <w:ilvl w:val="0"/>
          <w:numId w:val="2"/>
        </w:numPr>
        <w:spacing w:before="0" w:beforeAutospacing="0" w:after="0" w:afterAutospacing="0"/>
        <w:ind w:left="-426" w:right="-426" w:firstLine="0"/>
        <w:jc w:val="both"/>
        <w:textAlignment w:val="baseline"/>
        <w:rPr>
          <w:rStyle w:val="normaltextrun"/>
          <w:rFonts w:eastAsiaTheme="majorEastAsia"/>
          <w:i/>
          <w:iCs/>
          <w:color w:val="000000"/>
        </w:rPr>
      </w:pPr>
      <w:r w:rsidRPr="00F37B29">
        <w:rPr>
          <w:rStyle w:val="normaltextrun"/>
          <w:rFonts w:eastAsiaTheme="majorEastAsia"/>
          <w:b/>
          <w:bCs/>
          <w:color w:val="000000"/>
        </w:rPr>
        <w:t xml:space="preserve">Risk Yönetimi: </w:t>
      </w:r>
      <w:r w:rsidRPr="00F37B29">
        <w:rPr>
          <w:rStyle w:val="normaltextrun"/>
          <w:rFonts w:eastAsiaTheme="majorEastAsia"/>
          <w:i/>
          <w:iCs/>
          <w:color w:val="000000"/>
        </w:rPr>
        <w:t>(Kişiye ait risk yönetim bilgilerini ifade etmektedir.)</w:t>
      </w:r>
    </w:p>
    <w:p w14:paraId="63020CA6" w14:textId="57CBA69D" w:rsidR="004228D0" w:rsidRDefault="004228D0" w:rsidP="004228D0">
      <w:pPr>
        <w:pStyle w:val="paragraph"/>
        <w:spacing w:before="0" w:beforeAutospacing="0" w:after="0" w:afterAutospacing="0"/>
        <w:ind w:left="-426" w:right="-426"/>
        <w:jc w:val="both"/>
        <w:textAlignment w:val="baseline"/>
        <w:rPr>
          <w:rStyle w:val="normaltextrun"/>
          <w:rFonts w:eastAsiaTheme="majorEastAsia"/>
          <w:bCs/>
          <w:color w:val="000000"/>
        </w:rPr>
      </w:pPr>
      <w:r w:rsidRPr="00F37B29">
        <w:rPr>
          <w:rStyle w:val="normaltextrun"/>
          <w:rFonts w:eastAsiaTheme="majorEastAsia"/>
          <w:bCs/>
          <w:color w:val="000000"/>
        </w:rPr>
        <w:t>Risk Yönetimi Verileri</w:t>
      </w:r>
      <w:r w:rsidR="00377581">
        <w:rPr>
          <w:rStyle w:val="normaltextrun"/>
          <w:rFonts w:eastAsiaTheme="majorEastAsia"/>
          <w:bCs/>
          <w:color w:val="000000"/>
        </w:rPr>
        <w:t>, İç Denetim Verileri</w:t>
      </w:r>
      <w:r w:rsidR="00F6759F">
        <w:rPr>
          <w:rStyle w:val="normaltextrun"/>
          <w:rFonts w:eastAsiaTheme="majorEastAsia"/>
          <w:bCs/>
          <w:color w:val="000000"/>
        </w:rPr>
        <w:t xml:space="preserve">, </w:t>
      </w:r>
      <w:r w:rsidR="00F6759F" w:rsidRPr="00F6759F">
        <w:rPr>
          <w:rFonts w:eastAsiaTheme="majorEastAsia"/>
          <w:bCs/>
          <w:color w:val="000000"/>
        </w:rPr>
        <w:t>Ticari, teknik, idari risklerin yönetilmesi için işlenen bilgiler</w:t>
      </w:r>
    </w:p>
    <w:p w14:paraId="60D282FC" w14:textId="31C36278" w:rsidR="00F6759F" w:rsidRDefault="00F6759F" w:rsidP="00F6759F">
      <w:pPr>
        <w:pStyle w:val="paragraph"/>
        <w:numPr>
          <w:ilvl w:val="0"/>
          <w:numId w:val="2"/>
        </w:numPr>
        <w:spacing w:before="0" w:beforeAutospacing="0" w:after="0" w:afterAutospacing="0"/>
        <w:ind w:left="-426" w:right="-426" w:firstLine="0"/>
        <w:jc w:val="both"/>
        <w:textAlignment w:val="baseline"/>
        <w:rPr>
          <w:rStyle w:val="normaltextrun"/>
          <w:rFonts w:eastAsiaTheme="majorEastAsia"/>
          <w:i/>
          <w:iCs/>
          <w:color w:val="000000"/>
        </w:rPr>
      </w:pPr>
      <w:r w:rsidRPr="00F6759F">
        <w:rPr>
          <w:rFonts w:eastAsiaTheme="majorEastAsia"/>
          <w:b/>
          <w:bCs/>
          <w:color w:val="000000"/>
        </w:rPr>
        <w:t>İşlem Güvenliği</w:t>
      </w:r>
      <w:r w:rsidRPr="00F37B29">
        <w:rPr>
          <w:rStyle w:val="normaltextrun"/>
          <w:rFonts w:eastAsiaTheme="majorEastAsia"/>
          <w:b/>
          <w:bCs/>
          <w:color w:val="000000"/>
        </w:rPr>
        <w:t xml:space="preserve">: </w:t>
      </w:r>
      <w:r w:rsidRPr="00F37B29">
        <w:rPr>
          <w:rStyle w:val="normaltextrun"/>
          <w:rFonts w:eastAsiaTheme="majorEastAsia"/>
          <w:i/>
          <w:iCs/>
          <w:color w:val="000000"/>
        </w:rPr>
        <w:t xml:space="preserve">(Kişiye ait </w:t>
      </w:r>
      <w:r>
        <w:rPr>
          <w:rStyle w:val="normaltextrun"/>
          <w:rFonts w:eastAsiaTheme="majorEastAsia"/>
          <w:i/>
          <w:iCs/>
          <w:color w:val="000000"/>
        </w:rPr>
        <w:t>işlem güvenliği</w:t>
      </w:r>
      <w:r w:rsidRPr="00F37B29">
        <w:rPr>
          <w:rStyle w:val="normaltextrun"/>
          <w:rFonts w:eastAsiaTheme="majorEastAsia"/>
          <w:i/>
          <w:iCs/>
          <w:color w:val="000000"/>
        </w:rPr>
        <w:t xml:space="preserve"> bilgilerini ifade etmektedir.)</w:t>
      </w:r>
    </w:p>
    <w:p w14:paraId="4BF148E5" w14:textId="2FC99DBB" w:rsidR="00F6759F" w:rsidRDefault="00F6759F" w:rsidP="00F6759F">
      <w:pPr>
        <w:pStyle w:val="paragraph"/>
        <w:spacing w:before="0" w:beforeAutospacing="0" w:after="0" w:afterAutospacing="0"/>
        <w:ind w:left="-426" w:right="-426"/>
        <w:jc w:val="both"/>
        <w:textAlignment w:val="baseline"/>
        <w:rPr>
          <w:rStyle w:val="normaltextrun"/>
          <w:bCs/>
        </w:rPr>
      </w:pPr>
      <w:r w:rsidRPr="00F6759F">
        <w:rPr>
          <w:rStyle w:val="normaltextrun"/>
          <w:bCs/>
        </w:rPr>
        <w:t>IP adresi bilgileri, İnternet sitesi giriş çıkış bilgileri, Şifre ve parola bilgileri vb.</w:t>
      </w:r>
    </w:p>
    <w:p w14:paraId="458EE013" w14:textId="521D7DF7" w:rsidR="0036060E" w:rsidRDefault="0036060E" w:rsidP="0036060E">
      <w:pPr>
        <w:pStyle w:val="paragraph"/>
        <w:numPr>
          <w:ilvl w:val="0"/>
          <w:numId w:val="2"/>
        </w:numPr>
        <w:spacing w:before="0" w:beforeAutospacing="0" w:after="0" w:afterAutospacing="0"/>
        <w:ind w:left="-426" w:right="-426" w:firstLine="0"/>
        <w:jc w:val="both"/>
        <w:textAlignment w:val="baseline"/>
        <w:rPr>
          <w:rStyle w:val="normaltextrun"/>
          <w:rFonts w:eastAsiaTheme="majorEastAsia"/>
          <w:i/>
          <w:iCs/>
          <w:color w:val="000000"/>
        </w:rPr>
      </w:pPr>
      <w:r w:rsidRPr="0036060E">
        <w:rPr>
          <w:rFonts w:eastAsiaTheme="majorEastAsia"/>
          <w:b/>
          <w:bCs/>
          <w:color w:val="000000"/>
        </w:rPr>
        <w:t>Pazarlama</w:t>
      </w:r>
      <w:r w:rsidRPr="00F37B29">
        <w:rPr>
          <w:rStyle w:val="normaltextrun"/>
          <w:rFonts w:eastAsiaTheme="majorEastAsia"/>
          <w:b/>
          <w:bCs/>
          <w:color w:val="000000"/>
        </w:rPr>
        <w:t xml:space="preserve">: </w:t>
      </w:r>
      <w:r w:rsidRPr="00F37B29">
        <w:rPr>
          <w:rStyle w:val="normaltextrun"/>
          <w:rFonts w:eastAsiaTheme="majorEastAsia"/>
          <w:i/>
          <w:iCs/>
          <w:color w:val="000000"/>
        </w:rPr>
        <w:t xml:space="preserve">(Kişiye ait </w:t>
      </w:r>
      <w:r>
        <w:rPr>
          <w:rStyle w:val="normaltextrun"/>
          <w:rFonts w:eastAsiaTheme="majorEastAsia"/>
          <w:i/>
          <w:iCs/>
          <w:color w:val="000000"/>
        </w:rPr>
        <w:t>pazarlama</w:t>
      </w:r>
      <w:r w:rsidRPr="00F37B29">
        <w:rPr>
          <w:rStyle w:val="normaltextrun"/>
          <w:rFonts w:eastAsiaTheme="majorEastAsia"/>
          <w:i/>
          <w:iCs/>
          <w:color w:val="000000"/>
        </w:rPr>
        <w:t xml:space="preserve"> bilgilerini ifade etmektedir.)</w:t>
      </w:r>
    </w:p>
    <w:p w14:paraId="7C0A1073" w14:textId="5F4D8C4A" w:rsidR="0036060E" w:rsidRDefault="0036060E" w:rsidP="00F6759F">
      <w:pPr>
        <w:pStyle w:val="paragraph"/>
        <w:spacing w:before="0" w:beforeAutospacing="0" w:after="0" w:afterAutospacing="0"/>
        <w:ind w:left="-426" w:right="-426"/>
        <w:jc w:val="both"/>
        <w:textAlignment w:val="baseline"/>
        <w:rPr>
          <w:rFonts w:eastAsiaTheme="majorEastAsia"/>
          <w:bCs/>
          <w:color w:val="000000"/>
        </w:rPr>
      </w:pPr>
      <w:r w:rsidRPr="0036060E">
        <w:rPr>
          <w:rFonts w:eastAsiaTheme="majorEastAsia"/>
          <w:bCs/>
          <w:color w:val="000000"/>
        </w:rPr>
        <w:t>Alışveriş geçmişi bilgileri, Anket, Çerez kayıtları, Kampanya çalışmasıyla elde edilen bilgiler</w:t>
      </w:r>
    </w:p>
    <w:p w14:paraId="2961F420" w14:textId="3595906E" w:rsidR="0036060E" w:rsidRDefault="0036060E" w:rsidP="0036060E">
      <w:pPr>
        <w:pStyle w:val="paragraph"/>
        <w:numPr>
          <w:ilvl w:val="0"/>
          <w:numId w:val="2"/>
        </w:numPr>
        <w:spacing w:before="0" w:beforeAutospacing="0" w:after="0" w:afterAutospacing="0"/>
        <w:ind w:left="-426" w:right="-426" w:firstLine="0"/>
        <w:jc w:val="both"/>
        <w:textAlignment w:val="baseline"/>
        <w:rPr>
          <w:rStyle w:val="normaltextrun"/>
          <w:rFonts w:eastAsiaTheme="majorEastAsia"/>
          <w:i/>
          <w:iCs/>
          <w:color w:val="000000"/>
        </w:rPr>
      </w:pPr>
      <w:r>
        <w:rPr>
          <w:rFonts w:eastAsiaTheme="majorEastAsia"/>
          <w:b/>
          <w:bCs/>
          <w:color w:val="000000"/>
        </w:rPr>
        <w:t>Sağlık Bilgileri</w:t>
      </w:r>
      <w:r w:rsidRPr="00F37B29">
        <w:rPr>
          <w:rStyle w:val="normaltextrun"/>
          <w:rFonts w:eastAsiaTheme="majorEastAsia"/>
          <w:b/>
          <w:bCs/>
          <w:color w:val="000000"/>
        </w:rPr>
        <w:t xml:space="preserve">: </w:t>
      </w:r>
      <w:r w:rsidRPr="00F37B29">
        <w:rPr>
          <w:rStyle w:val="normaltextrun"/>
          <w:rFonts w:eastAsiaTheme="majorEastAsia"/>
          <w:i/>
          <w:iCs/>
          <w:color w:val="000000"/>
        </w:rPr>
        <w:t xml:space="preserve">(Kişiye ait </w:t>
      </w:r>
      <w:r>
        <w:rPr>
          <w:rStyle w:val="normaltextrun"/>
          <w:rFonts w:eastAsiaTheme="majorEastAsia"/>
          <w:i/>
          <w:iCs/>
          <w:color w:val="000000"/>
        </w:rPr>
        <w:t>sağlık</w:t>
      </w:r>
      <w:r w:rsidRPr="00F37B29">
        <w:rPr>
          <w:rStyle w:val="normaltextrun"/>
          <w:rFonts w:eastAsiaTheme="majorEastAsia"/>
          <w:i/>
          <w:iCs/>
          <w:color w:val="000000"/>
        </w:rPr>
        <w:t xml:space="preserve"> bilgilerini ifade etmektedir.)</w:t>
      </w:r>
    </w:p>
    <w:p w14:paraId="63E007D2" w14:textId="3D645753" w:rsidR="0036060E" w:rsidRPr="00F6759F" w:rsidRDefault="008A3688" w:rsidP="00F6759F">
      <w:pPr>
        <w:pStyle w:val="paragraph"/>
        <w:spacing w:before="0" w:beforeAutospacing="0" w:after="0" w:afterAutospacing="0"/>
        <w:ind w:left="-426" w:right="-426"/>
        <w:jc w:val="both"/>
        <w:textAlignment w:val="baseline"/>
        <w:rPr>
          <w:rStyle w:val="normaltextrun"/>
          <w:rFonts w:eastAsiaTheme="majorEastAsia"/>
          <w:bCs/>
          <w:color w:val="000000"/>
        </w:rPr>
      </w:pPr>
      <w:r>
        <w:rPr>
          <w:rFonts w:eastAsiaTheme="majorEastAsia"/>
          <w:bCs/>
          <w:color w:val="000000"/>
        </w:rPr>
        <w:t xml:space="preserve">KVKK </w:t>
      </w:r>
      <w:proofErr w:type="spellStart"/>
      <w:r>
        <w:rPr>
          <w:rFonts w:eastAsiaTheme="majorEastAsia"/>
          <w:bCs/>
          <w:color w:val="000000"/>
        </w:rPr>
        <w:t>md.</w:t>
      </w:r>
      <w:proofErr w:type="spellEnd"/>
      <w:r>
        <w:rPr>
          <w:rFonts w:eastAsiaTheme="majorEastAsia"/>
          <w:bCs/>
          <w:color w:val="000000"/>
        </w:rPr>
        <w:t xml:space="preserve"> 6 kapsamında: </w:t>
      </w:r>
      <w:r w:rsidR="0036060E" w:rsidRPr="0036060E">
        <w:rPr>
          <w:rFonts w:eastAsiaTheme="majorEastAsia"/>
          <w:bCs/>
          <w:color w:val="000000"/>
        </w:rPr>
        <w:t>Engellilik durumuna ait bilgiler, Kan grubu bilgisi, Kişisel sağlık bilgileri, Kullanılan cihaz ve protez bilgileri</w:t>
      </w:r>
    </w:p>
    <w:p w14:paraId="483014B4" w14:textId="041DB695" w:rsidR="004228D0" w:rsidRPr="00F6759F" w:rsidRDefault="004228D0" w:rsidP="004228D0">
      <w:pPr>
        <w:numPr>
          <w:ilvl w:val="0"/>
          <w:numId w:val="5"/>
        </w:numPr>
        <w:pBdr>
          <w:top w:val="nil"/>
          <w:left w:val="nil"/>
          <w:bottom w:val="nil"/>
          <w:right w:val="nil"/>
          <w:between w:val="nil"/>
        </w:pBdr>
        <w:shd w:val="clear" w:color="auto" w:fill="FFFFFF"/>
        <w:spacing w:after="0" w:line="240" w:lineRule="auto"/>
        <w:ind w:left="-426" w:right="-426" w:firstLine="0"/>
        <w:jc w:val="both"/>
        <w:textAlignment w:val="baseline"/>
        <w:rPr>
          <w:rStyle w:val="normaltextrun"/>
          <w:rFonts w:ascii="Times New Roman" w:hAnsi="Times New Roman" w:cs="Times New Roman"/>
          <w:b/>
          <w:bCs/>
          <w:color w:val="000000"/>
          <w:sz w:val="24"/>
          <w:szCs w:val="24"/>
        </w:rPr>
      </w:pPr>
      <w:r w:rsidRPr="00F6759F">
        <w:rPr>
          <w:rStyle w:val="normaltextrun"/>
          <w:rFonts w:ascii="Times New Roman" w:hAnsi="Times New Roman" w:cs="Times New Roman"/>
          <w:b/>
          <w:bCs/>
          <w:color w:val="000000"/>
          <w:sz w:val="24"/>
          <w:szCs w:val="24"/>
        </w:rPr>
        <w:t xml:space="preserve">Diğer: </w:t>
      </w:r>
      <w:r w:rsidRPr="00F6759F">
        <w:rPr>
          <w:rStyle w:val="normaltextrun"/>
          <w:rFonts w:ascii="Times New Roman" w:hAnsi="Times New Roman" w:cs="Times New Roman"/>
          <w:i/>
          <w:iCs/>
          <w:color w:val="000000"/>
          <w:sz w:val="24"/>
          <w:szCs w:val="24"/>
        </w:rPr>
        <w:t xml:space="preserve">(Kişiye ait Kanun’da sayılmayan kategorilerdeki verilerin bulunduğu veri grubudur.) </w:t>
      </w:r>
      <w:r w:rsidRPr="00F6759F">
        <w:rPr>
          <w:rStyle w:val="normaltextrun"/>
          <w:rFonts w:ascii="Times New Roman" w:hAnsi="Times New Roman" w:cs="Times New Roman"/>
          <w:color w:val="000000"/>
          <w:sz w:val="24"/>
          <w:szCs w:val="24"/>
        </w:rPr>
        <w:t xml:space="preserve">Personel </w:t>
      </w:r>
      <w:r w:rsidRPr="00F6759F">
        <w:rPr>
          <w:rStyle w:val="normaltextrun"/>
          <w:rFonts w:ascii="Times New Roman" w:hAnsi="Times New Roman" w:cs="Times New Roman"/>
          <w:bCs/>
          <w:color w:val="000000"/>
          <w:sz w:val="24"/>
          <w:szCs w:val="24"/>
        </w:rPr>
        <w:t xml:space="preserve">Giyim-Beden Bilgisi, </w:t>
      </w:r>
      <w:r w:rsidRPr="00F6759F">
        <w:rPr>
          <w:rFonts w:ascii="Times New Roman" w:hAnsi="Times New Roman" w:cs="Times New Roman"/>
          <w:bCs/>
          <w:color w:val="000000"/>
          <w:sz w:val="24"/>
          <w:szCs w:val="24"/>
        </w:rPr>
        <w:t>Agrobest içerisinde kullanılan modüllere yönelik İnsan Kaynakları ve diğer departmanlarla ilişkili veriler, İzin, harcama, atanmış demirbaş vb. bilgiler.</w:t>
      </w:r>
    </w:p>
    <w:p w14:paraId="77971A73" w14:textId="77777777" w:rsidR="004228D0" w:rsidRPr="00F37B29" w:rsidRDefault="004228D0" w:rsidP="004228D0">
      <w:pPr>
        <w:pBdr>
          <w:top w:val="nil"/>
          <w:left w:val="nil"/>
          <w:bottom w:val="nil"/>
          <w:right w:val="nil"/>
          <w:between w:val="nil"/>
        </w:pBdr>
        <w:shd w:val="clear" w:color="auto" w:fill="FFFFFF"/>
        <w:spacing w:after="0" w:line="240" w:lineRule="auto"/>
        <w:ind w:left="-426" w:right="-426"/>
        <w:jc w:val="both"/>
        <w:textAlignment w:val="baseline"/>
        <w:rPr>
          <w:rFonts w:ascii="Times New Roman" w:hAnsi="Times New Roman" w:cs="Times New Roman"/>
          <w:sz w:val="24"/>
          <w:szCs w:val="24"/>
        </w:rPr>
      </w:pPr>
    </w:p>
    <w:p w14:paraId="2DBC206B"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rPr>
      </w:pPr>
      <w:r w:rsidRPr="00F37B29">
        <w:rPr>
          <w:rFonts w:ascii="Times New Roman" w:hAnsi="Times New Roman" w:cs="Times New Roman"/>
          <w:b/>
          <w:bCs/>
          <w:color w:val="000000" w:themeColor="text1"/>
          <w:sz w:val="24"/>
          <w:szCs w:val="24"/>
        </w:rPr>
        <w:t>Kişisel Verilerinizin Aktarılması</w:t>
      </w:r>
    </w:p>
    <w:p w14:paraId="2534797F" w14:textId="77777777" w:rsidR="004228D0" w:rsidRPr="00F37B29" w:rsidRDefault="004228D0" w:rsidP="004228D0">
      <w:pPr>
        <w:pStyle w:val="rtejustify"/>
        <w:shd w:val="clear" w:color="auto" w:fill="FFFFFF"/>
        <w:spacing w:before="0" w:beforeAutospacing="0" w:after="0" w:afterAutospacing="0"/>
        <w:ind w:right="-426"/>
        <w:jc w:val="both"/>
        <w:rPr>
          <w:b/>
          <w:bCs/>
          <w:color w:val="000000" w:themeColor="text1"/>
        </w:rPr>
      </w:pPr>
    </w:p>
    <w:p w14:paraId="6925C1B2" w14:textId="77777777" w:rsidR="004228D0" w:rsidRPr="00F37B29" w:rsidRDefault="004228D0" w:rsidP="004228D0">
      <w:pPr>
        <w:pStyle w:val="paragraph"/>
        <w:shd w:val="clear" w:color="auto" w:fill="FFFFFF"/>
        <w:spacing w:before="0" w:beforeAutospacing="0" w:after="0" w:afterAutospacing="0"/>
        <w:ind w:left="-426" w:right="-426"/>
        <w:jc w:val="both"/>
        <w:textAlignment w:val="baseline"/>
      </w:pPr>
      <w:r w:rsidRPr="00F37B29">
        <w:rPr>
          <w:color w:val="000000"/>
        </w:rPr>
        <w:t>Kanun</w:t>
      </w:r>
      <w:r w:rsidRPr="00F37B29">
        <w:rPr>
          <w:color w:val="000000" w:themeColor="text1"/>
          <w:shd w:val="clear" w:color="auto" w:fill="FFFFFF"/>
          <w:lang w:eastAsia="tr-TR"/>
        </w:rPr>
        <w:t xml:space="preserve"> ve ilgili mevzuat uyarınca uygun güvenlik düzeyini temin etmeye yönelik gerekli her türlü teknik ve idari tedbirlerin alınmasını sağlayarak, kişisel verilerinizi yukarıda belirtilen amaçlar doğrultusunda;</w:t>
      </w:r>
      <w:r w:rsidRPr="00F37B29">
        <w:t xml:space="preserve"> </w:t>
      </w:r>
    </w:p>
    <w:p w14:paraId="6884AB38" w14:textId="77777777" w:rsidR="004228D0" w:rsidRPr="00F37B29" w:rsidRDefault="004228D0" w:rsidP="004228D0">
      <w:pPr>
        <w:numPr>
          <w:ilvl w:val="0"/>
          <w:numId w:val="3"/>
        </w:numPr>
        <w:shd w:val="clear" w:color="auto" w:fill="FFFFFF"/>
        <w:spacing w:after="0" w:line="30" w:lineRule="atLeast"/>
        <w:ind w:left="-426" w:right="-426" w:firstLine="0"/>
        <w:contextualSpacing/>
        <w:jc w:val="both"/>
        <w:textAlignment w:val="baseline"/>
        <w:rPr>
          <w:rFonts w:ascii="Times New Roman" w:hAnsi="Times New Roman" w:cs="Times New Roman"/>
          <w:color w:val="000000" w:themeColor="text1"/>
          <w:sz w:val="24"/>
          <w:szCs w:val="24"/>
          <w:shd w:val="clear" w:color="auto" w:fill="FFFFFF"/>
        </w:rPr>
      </w:pPr>
      <w:r w:rsidRPr="00F37B29">
        <w:rPr>
          <w:rFonts w:ascii="Times New Roman" w:hAnsi="Times New Roman" w:cs="Times New Roman"/>
          <w:color w:val="000000" w:themeColor="text1"/>
          <w:sz w:val="24"/>
          <w:szCs w:val="24"/>
          <w:shd w:val="clear" w:color="auto" w:fill="FFFFFF"/>
        </w:rPr>
        <w:t>İlgili kamu kurum ve kuruluşlarının talepleri doğrultusunda ve talep amaçlarıyla sınırlı olarak hukuken yetkili kamu kurum ve kuruluşlarına,</w:t>
      </w:r>
    </w:p>
    <w:p w14:paraId="44A97037" w14:textId="77777777" w:rsidR="004228D0" w:rsidRPr="00F37B29" w:rsidRDefault="004228D0" w:rsidP="004228D0">
      <w:pPr>
        <w:numPr>
          <w:ilvl w:val="0"/>
          <w:numId w:val="3"/>
        </w:numPr>
        <w:shd w:val="clear" w:color="auto" w:fill="FFFFFF"/>
        <w:spacing w:after="0" w:line="30" w:lineRule="atLeast"/>
        <w:ind w:left="-426" w:right="-426" w:firstLine="0"/>
        <w:contextualSpacing/>
        <w:jc w:val="both"/>
        <w:textAlignment w:val="baseline"/>
        <w:rPr>
          <w:rFonts w:ascii="Times New Roman" w:hAnsi="Times New Roman" w:cs="Times New Roman"/>
          <w:color w:val="000000" w:themeColor="text1"/>
          <w:sz w:val="24"/>
          <w:szCs w:val="24"/>
          <w:shd w:val="clear" w:color="auto" w:fill="FFFFFF"/>
        </w:rPr>
      </w:pPr>
      <w:r w:rsidRPr="00F37B29">
        <w:rPr>
          <w:rFonts w:ascii="Times New Roman" w:hAnsi="Times New Roman" w:cs="Times New Roman"/>
          <w:color w:val="000000" w:themeColor="text1"/>
          <w:sz w:val="24"/>
          <w:szCs w:val="24"/>
          <w:shd w:val="clear" w:color="auto" w:fill="FFFFFF"/>
        </w:rPr>
        <w:t>Finans hizmetlerinin yerine getirilebilmesi ve sürekliliğinin sağlanabilmesi amacıyla, özel sigorta şirketleri ve bankalara,</w:t>
      </w:r>
    </w:p>
    <w:p w14:paraId="3342C4E6" w14:textId="77777777" w:rsidR="004228D0" w:rsidRPr="00F37B29" w:rsidRDefault="004228D0" w:rsidP="004228D0">
      <w:pPr>
        <w:numPr>
          <w:ilvl w:val="0"/>
          <w:numId w:val="3"/>
        </w:numPr>
        <w:shd w:val="clear" w:color="auto" w:fill="FFFFFF"/>
        <w:spacing w:after="0" w:line="30" w:lineRule="atLeast"/>
        <w:ind w:left="-426" w:right="-426" w:firstLine="0"/>
        <w:contextualSpacing/>
        <w:jc w:val="both"/>
        <w:textAlignment w:val="baseline"/>
        <w:rPr>
          <w:rFonts w:ascii="Times New Roman" w:hAnsi="Times New Roman" w:cs="Times New Roman"/>
          <w:color w:val="000000" w:themeColor="text1"/>
          <w:sz w:val="24"/>
          <w:szCs w:val="24"/>
          <w:shd w:val="clear" w:color="auto" w:fill="FFFFFF"/>
        </w:rPr>
      </w:pPr>
      <w:r w:rsidRPr="00F37B29">
        <w:rPr>
          <w:rFonts w:ascii="Times New Roman" w:hAnsi="Times New Roman" w:cs="Times New Roman"/>
          <w:color w:val="000000" w:themeColor="text1"/>
          <w:sz w:val="24"/>
          <w:szCs w:val="24"/>
          <w:shd w:val="clear" w:color="auto" w:fill="FFFFFF"/>
        </w:rPr>
        <w:t>Hukuki işlerin takibi amacıyla avukatlar veya avukatlık ortaklıklarına,</w:t>
      </w:r>
    </w:p>
    <w:p w14:paraId="23887A02" w14:textId="77777777" w:rsidR="004228D0" w:rsidRPr="00F37B29" w:rsidRDefault="004228D0" w:rsidP="004228D0">
      <w:pPr>
        <w:numPr>
          <w:ilvl w:val="0"/>
          <w:numId w:val="3"/>
        </w:numPr>
        <w:shd w:val="clear" w:color="auto" w:fill="FFFFFF"/>
        <w:spacing w:after="0" w:line="30" w:lineRule="atLeast"/>
        <w:ind w:left="-426" w:right="-426" w:firstLine="0"/>
        <w:contextualSpacing/>
        <w:jc w:val="both"/>
        <w:textAlignment w:val="baseline"/>
        <w:rPr>
          <w:rFonts w:ascii="Times New Roman" w:hAnsi="Times New Roman" w:cs="Times New Roman"/>
          <w:color w:val="000000" w:themeColor="text1"/>
          <w:sz w:val="24"/>
          <w:szCs w:val="24"/>
          <w:shd w:val="clear" w:color="auto" w:fill="FFFFFF"/>
        </w:rPr>
      </w:pPr>
      <w:r w:rsidRPr="00F37B29">
        <w:rPr>
          <w:rFonts w:ascii="Times New Roman" w:hAnsi="Times New Roman" w:cs="Times New Roman"/>
          <w:color w:val="000000" w:themeColor="text1"/>
          <w:sz w:val="24"/>
          <w:szCs w:val="24"/>
          <w:shd w:val="clear" w:color="auto" w:fill="FFFFFF"/>
        </w:rPr>
        <w:t>Doğrudan/dolaylı yurtiçi hissedarlarımıza,</w:t>
      </w:r>
    </w:p>
    <w:p w14:paraId="45BD5905" w14:textId="77777777" w:rsidR="004228D0" w:rsidRPr="00F37B29" w:rsidRDefault="004228D0" w:rsidP="004228D0">
      <w:pPr>
        <w:numPr>
          <w:ilvl w:val="0"/>
          <w:numId w:val="3"/>
        </w:numPr>
        <w:shd w:val="clear" w:color="auto" w:fill="FFFFFF"/>
        <w:spacing w:after="0" w:line="30" w:lineRule="atLeast"/>
        <w:ind w:left="-426" w:right="-426" w:firstLine="0"/>
        <w:contextualSpacing/>
        <w:jc w:val="both"/>
        <w:textAlignment w:val="baseline"/>
        <w:rPr>
          <w:rFonts w:ascii="Times New Roman" w:hAnsi="Times New Roman" w:cs="Times New Roman"/>
          <w:color w:val="000000" w:themeColor="text1"/>
          <w:sz w:val="24"/>
          <w:szCs w:val="24"/>
          <w:shd w:val="clear" w:color="auto" w:fill="FFFFFF"/>
        </w:rPr>
      </w:pPr>
      <w:r w:rsidRPr="00F37B29">
        <w:rPr>
          <w:rFonts w:ascii="Times New Roman" w:hAnsi="Times New Roman" w:cs="Times New Roman"/>
          <w:color w:val="000000" w:themeColor="text1"/>
          <w:sz w:val="24"/>
          <w:szCs w:val="24"/>
          <w:shd w:val="clear" w:color="auto" w:fill="FFFFFF"/>
        </w:rPr>
        <w:t>Faaliyetlerimizi yürütmek üzere sözleşmesel olarak hizmet aldığımız ve/veya hizmet verdiğimiz, iş birliği yaptığımız, yurt içi kuruluşlara Kanun’un 8. maddesinde belirtilen kişisel veri işleme şartları çerçevesinde aktarılabilecektir.</w:t>
      </w:r>
    </w:p>
    <w:p w14:paraId="0C0CFACC"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shd w:val="clear" w:color="auto" w:fill="FFFFFF"/>
        </w:rPr>
      </w:pPr>
    </w:p>
    <w:p w14:paraId="68FE1FC0"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u w:val="single"/>
        </w:rPr>
      </w:pPr>
      <w:r w:rsidRPr="00F37B29">
        <w:rPr>
          <w:rFonts w:ascii="Times New Roman" w:hAnsi="Times New Roman" w:cs="Times New Roman"/>
          <w:b/>
          <w:bCs/>
          <w:color w:val="000000" w:themeColor="text1"/>
          <w:sz w:val="24"/>
          <w:szCs w:val="24"/>
        </w:rPr>
        <w:t>Veri İşleme ve Muhafaza Süresi</w:t>
      </w:r>
    </w:p>
    <w:p w14:paraId="7814F910"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rPr>
      </w:pPr>
    </w:p>
    <w:p w14:paraId="57A3E5BA"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shd w:val="clear" w:color="auto" w:fill="FFFFFF"/>
        </w:rPr>
      </w:pPr>
      <w:r w:rsidRPr="00F37B29">
        <w:rPr>
          <w:color w:val="000000" w:themeColor="text1"/>
          <w:shd w:val="clear" w:color="auto" w:fill="FFFFFF"/>
        </w:rPr>
        <w:t>Kişisel verileriniz, işbu Aydınlatma Metninde belirtilen amaçlarla sınırlı olmak üzere; firmamız ve firmamıza bağlı merkez ve birimlerinin tabi olduğu, ilgili tüm kanun ve sair yasal mevzuatta yer alan veri işleme ve zamanaşımı sürelerine riayet edilerek işlenecektir. Kanunlarda veri işleme sürelerine ilişkin değişiklik yapılması halinde, belirlenen yeni süreler esas alınacaktır.</w:t>
      </w:r>
    </w:p>
    <w:p w14:paraId="45B107C8"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shd w:val="clear" w:color="auto" w:fill="FFFFFF"/>
        </w:rPr>
      </w:pPr>
    </w:p>
    <w:p w14:paraId="33845D1F"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rPr>
      </w:pPr>
      <w:r w:rsidRPr="00F37B29">
        <w:rPr>
          <w:color w:val="000000" w:themeColor="text1"/>
        </w:rPr>
        <w:t xml:space="preserve">Kişisel verileriniz, amaçla sınırlılık ilkesinin bir gereği olarak işbu Aydınlatma Metninde açıklanan amaçların yerine getirilmesi ve her halükârda firma uygulamaları ve ticari yaşamının teamülleri uyarınca işlenmesini gerektiren süre ile sınırlı olarak işlenmekte, sürelerin dolması ardından ise silinmekte, yok edilmekte veya anonim hale getirilmektedir. </w:t>
      </w:r>
    </w:p>
    <w:p w14:paraId="77F54374" w14:textId="77777777" w:rsidR="004228D0" w:rsidRPr="00F37B29" w:rsidRDefault="004228D0" w:rsidP="004228D0">
      <w:pPr>
        <w:pStyle w:val="rtejustify"/>
        <w:shd w:val="clear" w:color="auto" w:fill="FFFFFF"/>
        <w:spacing w:before="0" w:beforeAutospacing="0" w:after="0" w:afterAutospacing="0"/>
        <w:ind w:left="-426" w:right="-426"/>
        <w:jc w:val="both"/>
        <w:rPr>
          <w:color w:val="000000" w:themeColor="text1"/>
        </w:rPr>
      </w:pPr>
    </w:p>
    <w:p w14:paraId="1729A723" w14:textId="77777777" w:rsidR="004228D0" w:rsidRPr="00F37B29" w:rsidRDefault="004228D0" w:rsidP="004228D0">
      <w:pPr>
        <w:pStyle w:val="ListeParagraf"/>
        <w:numPr>
          <w:ilvl w:val="0"/>
          <w:numId w:val="1"/>
        </w:numPr>
        <w:spacing w:after="0" w:line="240" w:lineRule="auto"/>
        <w:ind w:left="0" w:right="-426" w:hanging="426"/>
        <w:jc w:val="both"/>
        <w:rPr>
          <w:rFonts w:ascii="Times New Roman" w:hAnsi="Times New Roman" w:cs="Times New Roman"/>
          <w:b/>
          <w:bCs/>
          <w:color w:val="000000" w:themeColor="text1"/>
          <w:sz w:val="24"/>
          <w:szCs w:val="24"/>
        </w:rPr>
      </w:pPr>
      <w:r w:rsidRPr="00F37B29">
        <w:rPr>
          <w:rFonts w:ascii="Times New Roman" w:hAnsi="Times New Roman" w:cs="Times New Roman"/>
          <w:b/>
          <w:bCs/>
          <w:color w:val="000000" w:themeColor="text1"/>
          <w:sz w:val="24"/>
          <w:szCs w:val="24"/>
        </w:rPr>
        <w:t>İlgili Kişinin Hakları</w:t>
      </w:r>
    </w:p>
    <w:p w14:paraId="33FDB611" w14:textId="77777777" w:rsidR="004228D0" w:rsidRPr="00F37B29" w:rsidRDefault="004228D0" w:rsidP="004228D0">
      <w:pPr>
        <w:spacing w:after="0" w:line="240" w:lineRule="auto"/>
        <w:ind w:left="-426" w:right="-426"/>
        <w:jc w:val="both"/>
        <w:rPr>
          <w:rFonts w:ascii="Times New Roman" w:eastAsia="Times New Roman" w:hAnsi="Times New Roman" w:cs="Times New Roman"/>
          <w:color w:val="000000" w:themeColor="text1"/>
          <w:sz w:val="24"/>
          <w:szCs w:val="24"/>
          <w:u w:val="single"/>
          <w:lang w:eastAsia="tr-TR"/>
        </w:rPr>
      </w:pPr>
    </w:p>
    <w:p w14:paraId="273E878A"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 xml:space="preserve">Kanun’un 11. maddesi uyarınca veri sahipleri olarak sizler, </w:t>
      </w:r>
    </w:p>
    <w:p w14:paraId="24E2790C"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Kişisel veri işlenip işlenmediğini öğrenme,</w:t>
      </w:r>
    </w:p>
    <w:p w14:paraId="1F4A98E1"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Kişisel verileri işlenmişse buna ilişkin bilgi talep etme,</w:t>
      </w:r>
    </w:p>
    <w:p w14:paraId="0BD7A936"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Kişisel verilerin işlenme amacını ve bunların amacına uygun kullanılıp kullanılmadığını öğrenme,</w:t>
      </w:r>
    </w:p>
    <w:p w14:paraId="6B833C4E"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Yurt içinde veya yurt dışında kişisel verilerin aktarıldığı üçüncü kişileri bilme,</w:t>
      </w:r>
    </w:p>
    <w:p w14:paraId="24AD6550"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lastRenderedPageBreak/>
        <w:t>•</w:t>
      </w:r>
      <w:r w:rsidRPr="00F37B29">
        <w:rPr>
          <w:rFonts w:ascii="Times New Roman" w:hAnsi="Times New Roman" w:cs="Times New Roman"/>
          <w:color w:val="000000" w:themeColor="text1"/>
          <w:sz w:val="24"/>
          <w:szCs w:val="24"/>
        </w:rPr>
        <w:tab/>
        <w:t>Kişisel verilerin eksik veya yanlış işlenmiş olması hâlinde bunların düzeltilmesini isteme ve bu kapsamda yapılan işlemin kişisel verilerin aktarıldığı üçüncü kişilere bildirilmesini isteme,</w:t>
      </w:r>
    </w:p>
    <w:p w14:paraId="2B1473F9"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4AB1DCFD"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İşlenen verilerin münhasıran otomatik sistemler vasıtasıyla analiz edilmesi suretiyle kişinin kendisi aleyhine bir sonucun ortaya çıkmasına itiraz etme,</w:t>
      </w:r>
    </w:p>
    <w:p w14:paraId="2477C555"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themeColor="text1"/>
          <w:sz w:val="24"/>
          <w:szCs w:val="24"/>
        </w:rPr>
        <w:t>•</w:t>
      </w:r>
      <w:r w:rsidRPr="00F37B29">
        <w:rPr>
          <w:rFonts w:ascii="Times New Roman" w:hAnsi="Times New Roman" w:cs="Times New Roman"/>
          <w:color w:val="000000" w:themeColor="text1"/>
          <w:sz w:val="24"/>
          <w:szCs w:val="24"/>
        </w:rPr>
        <w:tab/>
        <w:t>Kişisel verilerin kanuna aykırı olarak işlenmesi sebebiyle zarara uğraması hâlinde zararın giderilmesini talep etme haklarına sahipsiniz.</w:t>
      </w:r>
    </w:p>
    <w:p w14:paraId="21DA052E"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44056B23" w14:textId="6DE6C95D"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sz w:val="24"/>
          <w:szCs w:val="24"/>
        </w:rPr>
        <w:t xml:space="preserve">Söz konusu haklarınızı kullanmak istediğiniz takdirde her zaman Agrobest yönetimi ile iletişime geçebilirsiniz. </w:t>
      </w:r>
    </w:p>
    <w:p w14:paraId="1EEBE4C0" w14:textId="77777777" w:rsidR="004228D0" w:rsidRPr="00F37B29" w:rsidRDefault="004228D0" w:rsidP="004228D0">
      <w:pPr>
        <w:spacing w:after="0" w:line="240" w:lineRule="auto"/>
        <w:ind w:left="-426" w:right="-426"/>
        <w:jc w:val="both"/>
        <w:rPr>
          <w:rFonts w:ascii="Times New Roman" w:hAnsi="Times New Roman" w:cs="Times New Roman"/>
          <w:color w:val="000000"/>
          <w:sz w:val="24"/>
          <w:szCs w:val="24"/>
        </w:rPr>
      </w:pPr>
    </w:p>
    <w:p w14:paraId="5AB354B8" w14:textId="79622E41"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sz w:val="24"/>
          <w:szCs w:val="24"/>
        </w:rPr>
        <w:t xml:space="preserve">Kanun’dan doğan talepler </w:t>
      </w:r>
      <w:r w:rsidRPr="00F37B29">
        <w:rPr>
          <w:rFonts w:ascii="Times New Roman" w:hAnsi="Times New Roman" w:cs="Times New Roman"/>
          <w:i/>
          <w:iCs/>
          <w:color w:val="000000"/>
          <w:sz w:val="24"/>
          <w:szCs w:val="24"/>
        </w:rPr>
        <w:t>“İlgili Kişi Başvuru Formu”</w:t>
      </w:r>
      <w:r w:rsidRPr="00F37B29">
        <w:rPr>
          <w:rFonts w:ascii="Times New Roman" w:hAnsi="Times New Roman" w:cs="Times New Roman"/>
          <w:color w:val="000000"/>
          <w:sz w:val="24"/>
          <w:szCs w:val="24"/>
        </w:rPr>
        <w:t xml:space="preserve"> aracılığıyla gerçekleştirecektir. Yukarıda belirtilen haklarınızı kullanmak için kimliğinizi tespit edici gerekli bilgiler ile Kanun’un 11. maddesinde belirtilen haklardan kullanmayı talep ettiğiniz hakkınıza yönelik açıklamalarınızı içeren talebinizi; </w:t>
      </w:r>
      <w:hyperlink r:id="rId7" w:history="1">
        <w:r w:rsidR="00696A79" w:rsidRPr="00F37B29">
          <w:rPr>
            <w:rStyle w:val="Kpr"/>
            <w:rFonts w:ascii="Times New Roman" w:hAnsi="Times New Roman" w:cs="Times New Roman"/>
            <w:sz w:val="24"/>
            <w:szCs w:val="24"/>
          </w:rPr>
          <w:t>www.agrobestgrup.com</w:t>
        </w:r>
      </w:hyperlink>
      <w:r w:rsidR="00696A79" w:rsidRPr="00F37B29">
        <w:rPr>
          <w:rFonts w:ascii="Times New Roman" w:hAnsi="Times New Roman" w:cs="Times New Roman"/>
          <w:color w:val="000000"/>
          <w:sz w:val="24"/>
          <w:szCs w:val="24"/>
        </w:rPr>
        <w:t xml:space="preserve"> </w:t>
      </w:r>
      <w:r w:rsidRPr="00F37B29">
        <w:rPr>
          <w:rFonts w:ascii="Times New Roman" w:hAnsi="Times New Roman" w:cs="Times New Roman"/>
          <w:color w:val="000000"/>
          <w:sz w:val="24"/>
          <w:szCs w:val="24"/>
        </w:rPr>
        <w:t>web adresinde yer alan “</w:t>
      </w:r>
      <w:r w:rsidRPr="00F37B29">
        <w:rPr>
          <w:rFonts w:ascii="Times New Roman" w:hAnsi="Times New Roman" w:cs="Times New Roman"/>
          <w:i/>
          <w:iCs/>
          <w:color w:val="000000"/>
          <w:sz w:val="24"/>
          <w:szCs w:val="24"/>
        </w:rPr>
        <w:t xml:space="preserve">İlgili Kişi Başvuru </w:t>
      </w:r>
      <w:proofErr w:type="spellStart"/>
      <w:r w:rsidRPr="00F37B29">
        <w:rPr>
          <w:rFonts w:ascii="Times New Roman" w:hAnsi="Times New Roman" w:cs="Times New Roman"/>
          <w:i/>
          <w:iCs/>
          <w:color w:val="000000"/>
          <w:sz w:val="24"/>
          <w:szCs w:val="24"/>
        </w:rPr>
        <w:t>Formu’nu</w:t>
      </w:r>
      <w:proofErr w:type="spellEnd"/>
      <w:r w:rsidRPr="00F37B29">
        <w:rPr>
          <w:rFonts w:ascii="Times New Roman" w:hAnsi="Times New Roman" w:cs="Times New Roman"/>
          <w:i/>
          <w:iCs/>
          <w:color w:val="000000"/>
          <w:sz w:val="24"/>
          <w:szCs w:val="24"/>
        </w:rPr>
        <w:t>”</w:t>
      </w:r>
      <w:r w:rsidRPr="00F37B29">
        <w:rPr>
          <w:rFonts w:ascii="Times New Roman" w:hAnsi="Times New Roman" w:cs="Times New Roman"/>
          <w:color w:val="000000"/>
          <w:sz w:val="24"/>
          <w:szCs w:val="24"/>
        </w:rPr>
        <w:t xml:space="preserve"> doldurarak, formun imzalı bir nüshasını </w:t>
      </w:r>
      <w:r w:rsidR="00F64EDD" w:rsidRPr="00F37B29">
        <w:rPr>
          <w:rFonts w:ascii="Times New Roman" w:hAnsi="Times New Roman" w:cs="Times New Roman"/>
          <w:color w:val="000000"/>
          <w:sz w:val="24"/>
          <w:szCs w:val="24"/>
        </w:rPr>
        <w:t>“</w:t>
      </w:r>
      <w:r w:rsidR="00696A79" w:rsidRPr="00F37B29">
        <w:rPr>
          <w:rFonts w:ascii="Times New Roman" w:hAnsi="Times New Roman" w:cs="Times New Roman"/>
          <w:i/>
          <w:iCs/>
          <w:sz w:val="24"/>
          <w:szCs w:val="24"/>
        </w:rPr>
        <w:t>Kemalpaşa OSB Mahallesi Kazım Karabekir Cad. No: 61/ Kemalpaşa/İzmir</w:t>
      </w:r>
      <w:r w:rsidR="00F64EDD" w:rsidRPr="00F37B29">
        <w:rPr>
          <w:rFonts w:ascii="Times New Roman" w:hAnsi="Times New Roman" w:cs="Times New Roman"/>
          <w:i/>
          <w:iCs/>
          <w:sz w:val="24"/>
          <w:szCs w:val="24"/>
        </w:rPr>
        <w:t>”</w:t>
      </w:r>
      <w:r w:rsidR="00696A79" w:rsidRPr="00F37B29">
        <w:rPr>
          <w:rFonts w:ascii="Times New Roman" w:hAnsi="Times New Roman" w:cs="Times New Roman"/>
          <w:sz w:val="24"/>
          <w:szCs w:val="24"/>
        </w:rPr>
        <w:t xml:space="preserve"> </w:t>
      </w:r>
      <w:r w:rsidRPr="00F37B29">
        <w:rPr>
          <w:rFonts w:ascii="Times New Roman" w:hAnsi="Times New Roman" w:cs="Times New Roman"/>
          <w:color w:val="000000"/>
          <w:sz w:val="24"/>
          <w:szCs w:val="24"/>
        </w:rPr>
        <w:t xml:space="preserve">adresine bizzat elden ya da noter kanalıyla tebliğ edebilir veya elektronik olarak </w:t>
      </w:r>
      <w:hyperlink r:id="rId8" w:history="1">
        <w:r w:rsidR="00696A79" w:rsidRPr="00F37B29">
          <w:rPr>
            <w:rStyle w:val="Kpr"/>
            <w:rFonts w:ascii="Times New Roman" w:hAnsi="Times New Roman" w:cs="Times New Roman"/>
            <w:sz w:val="24"/>
            <w:szCs w:val="24"/>
          </w:rPr>
          <w:t>kvkk@agrobestgrup.com</w:t>
        </w:r>
      </w:hyperlink>
      <w:r w:rsidR="00696A79" w:rsidRPr="00F37B29">
        <w:rPr>
          <w:rFonts w:ascii="Times New Roman" w:hAnsi="Times New Roman" w:cs="Times New Roman"/>
          <w:color w:val="000000"/>
          <w:sz w:val="24"/>
          <w:szCs w:val="24"/>
        </w:rPr>
        <w:t xml:space="preserve"> </w:t>
      </w:r>
      <w:r w:rsidRPr="00F37B29">
        <w:rPr>
          <w:rFonts w:ascii="Times New Roman" w:hAnsi="Times New Roman" w:cs="Times New Roman"/>
          <w:color w:val="000000"/>
          <w:sz w:val="24"/>
          <w:szCs w:val="24"/>
        </w:rPr>
        <w:t xml:space="preserve">e-mail adresine ya da </w:t>
      </w:r>
      <w:proofErr w:type="spellStart"/>
      <w:r w:rsidRPr="00F37B29">
        <w:rPr>
          <w:rFonts w:ascii="Times New Roman" w:hAnsi="Times New Roman" w:cs="Times New Roman"/>
          <w:color w:val="000000"/>
          <w:sz w:val="24"/>
          <w:szCs w:val="24"/>
        </w:rPr>
        <w:t>Agrobest’</w:t>
      </w:r>
      <w:r w:rsidR="00696A79" w:rsidRPr="00F37B29">
        <w:rPr>
          <w:rFonts w:ascii="Times New Roman" w:hAnsi="Times New Roman" w:cs="Times New Roman"/>
          <w:color w:val="000000"/>
          <w:sz w:val="24"/>
          <w:szCs w:val="24"/>
        </w:rPr>
        <w:t>i</w:t>
      </w:r>
      <w:r w:rsidRPr="00F37B29">
        <w:rPr>
          <w:rFonts w:ascii="Times New Roman" w:hAnsi="Times New Roman" w:cs="Times New Roman"/>
          <w:color w:val="000000"/>
          <w:sz w:val="24"/>
          <w:szCs w:val="24"/>
        </w:rPr>
        <w:t>n</w:t>
      </w:r>
      <w:proofErr w:type="spellEnd"/>
      <w:r w:rsidRPr="00F37B29">
        <w:rPr>
          <w:rFonts w:ascii="Times New Roman" w:hAnsi="Times New Roman" w:cs="Times New Roman"/>
          <w:color w:val="000000"/>
          <w:sz w:val="24"/>
          <w:szCs w:val="24"/>
        </w:rPr>
        <w:t xml:space="preserve"> Kayıtlı Elektronik Posta (KEP) adresine iletebilir </w:t>
      </w:r>
      <w:r w:rsidRPr="00F37B29">
        <w:rPr>
          <w:rFonts w:ascii="Times New Roman" w:hAnsi="Times New Roman" w:cs="Times New Roman"/>
          <w:sz w:val="24"/>
          <w:szCs w:val="24"/>
        </w:rPr>
        <w:t xml:space="preserve">veya </w:t>
      </w:r>
      <w:r w:rsidRPr="00F37B29">
        <w:rPr>
          <w:rFonts w:ascii="Times New Roman" w:hAnsi="Times New Roman" w:cs="Times New Roman"/>
          <w:color w:val="000000"/>
          <w:sz w:val="24"/>
          <w:szCs w:val="24"/>
        </w:rPr>
        <w:t>Kanun’un 13. maddesi uyarınca Kişisel Verileri Koruma Kurulu tarafından öngörülecek diğer yöntemler ile gönderebilirsiniz.</w:t>
      </w:r>
    </w:p>
    <w:p w14:paraId="2CC5EED0"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40675E7B"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r w:rsidRPr="00F37B29">
        <w:rPr>
          <w:rFonts w:ascii="Times New Roman" w:hAnsi="Times New Roman" w:cs="Times New Roman"/>
          <w:color w:val="000000"/>
          <w:sz w:val="24"/>
          <w:szCs w:val="24"/>
        </w:rPr>
        <w:t>Şirketimiz, Kanun’un 13. maddesine uygun olarak, başvuru taleplerini, talebin niteliğine göre ve en geç 30 (otuz) gün içinde ücretsiz olarak sonuçlandıracaktır. Talebin reddedilmesi halinde, ret nedeni/nedenleri yazılı olarak veya elektronik ortamda gerekçelendirilir.</w:t>
      </w:r>
    </w:p>
    <w:p w14:paraId="58A06202"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1BDCD1F4" w14:textId="6A981A2F"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roofErr w:type="spellStart"/>
      <w:r w:rsidRPr="00F37B29">
        <w:rPr>
          <w:rFonts w:ascii="Times New Roman" w:hAnsi="Times New Roman" w:cs="Times New Roman"/>
          <w:color w:val="000000"/>
          <w:sz w:val="24"/>
          <w:szCs w:val="24"/>
        </w:rPr>
        <w:t>Agrobest’</w:t>
      </w:r>
      <w:r w:rsidR="00696A79" w:rsidRPr="00F37B29">
        <w:rPr>
          <w:rFonts w:ascii="Times New Roman" w:hAnsi="Times New Roman" w:cs="Times New Roman"/>
          <w:color w:val="000000"/>
          <w:sz w:val="24"/>
          <w:szCs w:val="24"/>
        </w:rPr>
        <w:t>e</w:t>
      </w:r>
      <w:proofErr w:type="spellEnd"/>
      <w:r w:rsidRPr="00F37B29">
        <w:rPr>
          <w:rFonts w:ascii="Times New Roman" w:hAnsi="Times New Roman" w:cs="Times New Roman"/>
          <w:color w:val="000000"/>
          <w:sz w:val="24"/>
          <w:szCs w:val="24"/>
        </w:rPr>
        <w:t xml:space="preserve"> ilişkin iletişim bilgileri işbu aydınlatma metninin sonunda dikkatlerinize sunulmaktadır. Bu bağlamda Agrobest, kişisel veri sahibinin Kanun’un 11. maddesinde sayılan haklarını kullanması halinde, ilgili talepleri yerine getirecektir. </w:t>
      </w:r>
    </w:p>
    <w:p w14:paraId="016F2E59" w14:textId="77777777" w:rsidR="004228D0" w:rsidRPr="00F37B29" w:rsidRDefault="004228D0" w:rsidP="004228D0">
      <w:pPr>
        <w:spacing w:after="0" w:line="240" w:lineRule="auto"/>
        <w:ind w:left="-426" w:right="-426"/>
        <w:jc w:val="both"/>
        <w:rPr>
          <w:rFonts w:ascii="Times New Roman" w:hAnsi="Times New Roman" w:cs="Times New Roman"/>
          <w:color w:val="000000" w:themeColor="text1"/>
          <w:sz w:val="24"/>
          <w:szCs w:val="24"/>
        </w:rPr>
      </w:pPr>
    </w:p>
    <w:p w14:paraId="08671745" w14:textId="77777777" w:rsidR="00696A79" w:rsidRPr="00F37B29" w:rsidRDefault="004228D0" w:rsidP="004228D0">
      <w:pPr>
        <w:spacing w:after="0" w:line="240" w:lineRule="auto"/>
        <w:ind w:left="-426" w:right="-426"/>
        <w:jc w:val="both"/>
        <w:rPr>
          <w:rFonts w:ascii="Times New Roman" w:hAnsi="Times New Roman" w:cs="Times New Roman"/>
          <w:color w:val="000000"/>
          <w:sz w:val="24"/>
          <w:szCs w:val="24"/>
        </w:rPr>
      </w:pPr>
      <w:r w:rsidRPr="00F37B29">
        <w:rPr>
          <w:rFonts w:ascii="Times New Roman" w:hAnsi="Times New Roman" w:cs="Times New Roman"/>
          <w:color w:val="000000"/>
          <w:sz w:val="24"/>
          <w:szCs w:val="24"/>
        </w:rPr>
        <w:t xml:space="preserve">Görüş, öneri ve talepleriniz ile ilgili </w:t>
      </w:r>
      <w:hyperlink r:id="rId9" w:history="1">
        <w:r w:rsidR="00696A79" w:rsidRPr="00F37B29">
          <w:rPr>
            <w:rStyle w:val="Kpr"/>
            <w:rFonts w:ascii="Times New Roman" w:hAnsi="Times New Roman" w:cs="Times New Roman"/>
            <w:sz w:val="24"/>
            <w:szCs w:val="24"/>
          </w:rPr>
          <w:t>kvkk@agrobestgrup.com</w:t>
        </w:r>
      </w:hyperlink>
      <w:r w:rsidRPr="00F37B29">
        <w:rPr>
          <w:rFonts w:ascii="Times New Roman" w:hAnsi="Times New Roman" w:cs="Times New Roman"/>
          <w:color w:val="000000"/>
          <w:sz w:val="24"/>
          <w:szCs w:val="24"/>
        </w:rPr>
        <w:t xml:space="preserve"> üzerinden bizimle iletişime geçebilirsiniz.</w:t>
      </w:r>
    </w:p>
    <w:bookmarkEnd w:id="1"/>
    <w:p w14:paraId="6F9C1475" w14:textId="77777777" w:rsidR="00696A79" w:rsidRPr="00F37B29" w:rsidRDefault="00696A79" w:rsidP="00696A79">
      <w:pPr>
        <w:spacing w:after="0" w:line="240" w:lineRule="auto"/>
        <w:ind w:left="-426" w:right="-426"/>
        <w:jc w:val="both"/>
        <w:rPr>
          <w:rFonts w:ascii="Times New Roman" w:hAnsi="Times New Roman" w:cs="Times New Roman"/>
          <w:b/>
          <w:bCs/>
          <w:color w:val="000000"/>
          <w:sz w:val="24"/>
          <w:szCs w:val="24"/>
        </w:rPr>
      </w:pPr>
    </w:p>
    <w:p w14:paraId="411E3DE7" w14:textId="56F561A5" w:rsidR="00696A79" w:rsidRPr="00F37B29" w:rsidRDefault="00696A79" w:rsidP="00696A79">
      <w:pPr>
        <w:spacing w:after="0" w:line="240" w:lineRule="auto"/>
        <w:ind w:left="-426" w:right="-426"/>
        <w:jc w:val="both"/>
        <w:rPr>
          <w:rFonts w:ascii="Times New Roman" w:hAnsi="Times New Roman" w:cs="Times New Roman"/>
          <w:color w:val="000000"/>
          <w:sz w:val="24"/>
          <w:szCs w:val="24"/>
        </w:rPr>
      </w:pPr>
      <w:r w:rsidRPr="00F37B29">
        <w:rPr>
          <w:rFonts w:ascii="Times New Roman" w:hAnsi="Times New Roman" w:cs="Times New Roman"/>
          <w:b/>
          <w:bCs/>
          <w:color w:val="000000"/>
          <w:sz w:val="24"/>
          <w:szCs w:val="24"/>
        </w:rPr>
        <w:t>Firma Unvanı</w:t>
      </w:r>
      <w:r w:rsidRPr="00F37B29">
        <w:rPr>
          <w:rFonts w:ascii="Times New Roman" w:hAnsi="Times New Roman" w:cs="Times New Roman"/>
          <w:b/>
          <w:bCs/>
          <w:color w:val="000000"/>
          <w:sz w:val="24"/>
          <w:szCs w:val="24"/>
        </w:rPr>
        <w:tab/>
        <w:t>:</w:t>
      </w:r>
      <w:r w:rsidRPr="00F37B29">
        <w:rPr>
          <w:rFonts w:ascii="Times New Roman" w:hAnsi="Times New Roman" w:cs="Times New Roman"/>
          <w:color w:val="000000"/>
          <w:sz w:val="24"/>
          <w:szCs w:val="24"/>
        </w:rPr>
        <w:t xml:space="preserve"> Agrobest Grup Tarım İlaçları Tohumculuk İmalat İthalat İhracat San. ve Tic. A.Ş.</w:t>
      </w:r>
    </w:p>
    <w:p w14:paraId="4039A3D4" w14:textId="28B4693E" w:rsidR="00696A79" w:rsidRPr="00696A79" w:rsidRDefault="00696A79" w:rsidP="00696A79">
      <w:pPr>
        <w:spacing w:after="0" w:line="240" w:lineRule="auto"/>
        <w:ind w:left="-426" w:right="-426"/>
        <w:jc w:val="both"/>
        <w:rPr>
          <w:rFonts w:ascii="Times New Roman" w:hAnsi="Times New Roman" w:cs="Times New Roman"/>
          <w:color w:val="000000"/>
          <w:sz w:val="24"/>
          <w:szCs w:val="24"/>
        </w:rPr>
      </w:pPr>
      <w:r w:rsidRPr="00696A79">
        <w:rPr>
          <w:rFonts w:ascii="Times New Roman" w:hAnsi="Times New Roman" w:cs="Times New Roman"/>
          <w:b/>
          <w:bCs/>
          <w:color w:val="000000"/>
          <w:sz w:val="24"/>
          <w:szCs w:val="24"/>
        </w:rPr>
        <w:t>Adres</w:t>
      </w:r>
      <w:r w:rsidRPr="00696A79">
        <w:rPr>
          <w:rFonts w:ascii="Times New Roman" w:hAnsi="Times New Roman" w:cs="Times New Roman"/>
          <w:b/>
          <w:bCs/>
          <w:color w:val="000000"/>
          <w:sz w:val="24"/>
          <w:szCs w:val="24"/>
        </w:rPr>
        <w:tab/>
      </w:r>
      <w:r w:rsidRPr="00696A79">
        <w:rPr>
          <w:rFonts w:ascii="Times New Roman" w:hAnsi="Times New Roman" w:cs="Times New Roman"/>
          <w:b/>
          <w:bCs/>
          <w:color w:val="000000"/>
          <w:sz w:val="24"/>
          <w:szCs w:val="24"/>
        </w:rPr>
        <w:tab/>
        <w:t>:</w:t>
      </w:r>
      <w:r w:rsidRPr="00696A79">
        <w:rPr>
          <w:rFonts w:ascii="Times New Roman" w:hAnsi="Times New Roman" w:cs="Times New Roman"/>
          <w:color w:val="000000"/>
          <w:sz w:val="24"/>
          <w:szCs w:val="24"/>
        </w:rPr>
        <w:t xml:space="preserve"> Kemalpaşa OSB Mahallesi Kazım Karabekir Cad. No: 61/ Kemalpaşa / İzmir</w:t>
      </w:r>
    </w:p>
    <w:p w14:paraId="2151C25C" w14:textId="7E4EDED8" w:rsidR="004228D0" w:rsidRPr="00F37B29" w:rsidRDefault="00696A79" w:rsidP="00696A79">
      <w:pPr>
        <w:spacing w:after="0" w:line="240" w:lineRule="auto"/>
        <w:ind w:left="-426" w:right="-426"/>
        <w:jc w:val="both"/>
        <w:rPr>
          <w:rFonts w:ascii="Times New Roman" w:hAnsi="Times New Roman" w:cs="Times New Roman"/>
          <w:color w:val="000000"/>
          <w:sz w:val="24"/>
          <w:szCs w:val="24"/>
        </w:rPr>
      </w:pPr>
      <w:r w:rsidRPr="00F37B29">
        <w:rPr>
          <w:rFonts w:ascii="Times New Roman" w:hAnsi="Times New Roman" w:cs="Times New Roman"/>
          <w:b/>
          <w:bCs/>
          <w:color w:val="000000"/>
          <w:sz w:val="24"/>
          <w:szCs w:val="24"/>
        </w:rPr>
        <w:t>E-posta</w:t>
      </w:r>
      <w:r w:rsidRPr="00F37B29">
        <w:rPr>
          <w:rFonts w:ascii="Times New Roman" w:hAnsi="Times New Roman" w:cs="Times New Roman"/>
          <w:b/>
          <w:bCs/>
          <w:color w:val="000000"/>
          <w:sz w:val="24"/>
          <w:szCs w:val="24"/>
        </w:rPr>
        <w:tab/>
      </w:r>
      <w:r w:rsidRPr="00F37B29">
        <w:rPr>
          <w:rFonts w:ascii="Times New Roman" w:hAnsi="Times New Roman" w:cs="Times New Roman"/>
          <w:b/>
          <w:bCs/>
          <w:color w:val="000000"/>
          <w:sz w:val="24"/>
          <w:szCs w:val="24"/>
        </w:rPr>
        <w:tab/>
        <w:t>:</w:t>
      </w:r>
      <w:r w:rsidRPr="00F37B29">
        <w:rPr>
          <w:rFonts w:ascii="Times New Roman" w:hAnsi="Times New Roman" w:cs="Times New Roman"/>
          <w:color w:val="000000"/>
          <w:sz w:val="24"/>
          <w:szCs w:val="24"/>
        </w:rPr>
        <w:t xml:space="preserve"> </w:t>
      </w:r>
      <w:hyperlink r:id="rId10" w:history="1">
        <w:r w:rsidRPr="00F37B29">
          <w:rPr>
            <w:rStyle w:val="Kpr"/>
            <w:rFonts w:ascii="Times New Roman" w:hAnsi="Times New Roman" w:cs="Times New Roman"/>
            <w:sz w:val="24"/>
            <w:szCs w:val="24"/>
          </w:rPr>
          <w:t>kvkk@agrobestgrup.com</w:t>
        </w:r>
      </w:hyperlink>
    </w:p>
    <w:p w14:paraId="0234B865" w14:textId="640CD1E9" w:rsidR="004228D0" w:rsidRDefault="004228D0" w:rsidP="004228D0">
      <w:pPr>
        <w:spacing w:after="0" w:line="240" w:lineRule="auto"/>
        <w:jc w:val="both"/>
        <w:rPr>
          <w:rFonts w:ascii="Times New Roman" w:eastAsia="Times New Roman" w:hAnsi="Times New Roman" w:cs="Times New Roman"/>
          <w:sz w:val="24"/>
          <w:szCs w:val="24"/>
          <w:lang w:eastAsia="tr-TR"/>
        </w:rPr>
      </w:pPr>
    </w:p>
    <w:p w14:paraId="12461937"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4CE4D4D9"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35BB1004"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269A557F"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202D22A7"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082E3B9D"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69CF631F"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1C0851DF"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6966C38B"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17FA4A6D"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1965238E"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3C3EC696"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12D36017"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7BE492BF" w14:textId="77777777" w:rsidR="00240E7E" w:rsidRDefault="00240E7E" w:rsidP="004228D0">
      <w:pPr>
        <w:spacing w:after="0" w:line="240" w:lineRule="auto"/>
        <w:jc w:val="both"/>
        <w:rPr>
          <w:rFonts w:ascii="Times New Roman" w:eastAsia="Times New Roman" w:hAnsi="Times New Roman" w:cs="Times New Roman"/>
          <w:sz w:val="24"/>
          <w:szCs w:val="24"/>
          <w:lang w:eastAsia="tr-TR"/>
        </w:rPr>
      </w:pPr>
    </w:p>
    <w:p w14:paraId="5A2A5218" w14:textId="77777777" w:rsidR="00240E7E" w:rsidRDefault="00240E7E" w:rsidP="00240E7E">
      <w:pPr>
        <w:spacing w:before="120" w:after="120" w:line="276" w:lineRule="auto"/>
        <w:jc w:val="center"/>
        <w:rPr>
          <w:rFonts w:ascii="Times New Roman" w:hAnsi="Times New Roman" w:cs="Times New Roman"/>
          <w:b/>
          <w:bCs/>
          <w:sz w:val="24"/>
          <w:szCs w:val="24"/>
        </w:rPr>
      </w:pPr>
    </w:p>
    <w:p w14:paraId="249C3E35" w14:textId="77777777" w:rsidR="00240E7E" w:rsidRDefault="00240E7E" w:rsidP="00240E7E">
      <w:pPr>
        <w:spacing w:before="120" w:after="120" w:line="276" w:lineRule="auto"/>
        <w:jc w:val="center"/>
        <w:rPr>
          <w:rFonts w:ascii="Times New Roman" w:hAnsi="Times New Roman" w:cs="Times New Roman"/>
          <w:b/>
          <w:bCs/>
          <w:sz w:val="24"/>
          <w:szCs w:val="24"/>
        </w:rPr>
      </w:pPr>
      <w:r w:rsidRPr="00FB3963">
        <w:rPr>
          <w:rFonts w:ascii="Times New Roman" w:hAnsi="Times New Roman" w:cs="Times New Roman"/>
          <w:b/>
          <w:bCs/>
          <w:sz w:val="24"/>
          <w:szCs w:val="24"/>
        </w:rPr>
        <w:t xml:space="preserve">KİŞİSEL VERİLERİN KORUNMASI ONAY </w:t>
      </w:r>
      <w:r>
        <w:rPr>
          <w:rFonts w:ascii="Times New Roman" w:hAnsi="Times New Roman" w:cs="Times New Roman"/>
          <w:b/>
          <w:bCs/>
          <w:sz w:val="24"/>
          <w:szCs w:val="24"/>
        </w:rPr>
        <w:t xml:space="preserve">VE AÇIK RIZA </w:t>
      </w:r>
      <w:r w:rsidRPr="00FB3963">
        <w:rPr>
          <w:rFonts w:ascii="Times New Roman" w:hAnsi="Times New Roman" w:cs="Times New Roman"/>
          <w:b/>
          <w:bCs/>
          <w:sz w:val="24"/>
          <w:szCs w:val="24"/>
        </w:rPr>
        <w:t>METNİ</w:t>
      </w:r>
    </w:p>
    <w:p w14:paraId="190B48C7" w14:textId="77777777" w:rsidR="00240E7E" w:rsidRPr="00FB3963" w:rsidRDefault="00240E7E" w:rsidP="00240E7E">
      <w:pPr>
        <w:spacing w:before="120" w:after="120" w:line="276" w:lineRule="auto"/>
        <w:jc w:val="both"/>
        <w:rPr>
          <w:rFonts w:ascii="Times New Roman" w:hAnsi="Times New Roman" w:cs="Times New Roman"/>
          <w:sz w:val="24"/>
          <w:szCs w:val="24"/>
        </w:rPr>
      </w:pPr>
      <w:r w:rsidRPr="008A1FF1">
        <w:rPr>
          <w:rFonts w:ascii="Times New Roman" w:hAnsi="Times New Roman" w:cs="Times New Roman"/>
          <w:sz w:val="24"/>
          <w:szCs w:val="24"/>
        </w:rPr>
        <w:t>Kemalpaşa OSB Mahallesi Kazım Karabekir Cad. No: 61/ Kemalpaşa/İzmir adresinde mukim İzmir Ticaret Sicili Müdürlüğü nezdinde Merkez-112995 Sicil Numarası ve 0008081141000001 MERSİS Numarası ile ve Hasan Tahsin Vergi Dairesi’ne 0080811410 Vergi Kimlik numarasıyla kayıtlı Agrobest Grup Tarım İlaçları Tohumculuk İmalat İthalat İhracat Sanayi ve Ticaret Anonim Şirketi (“</w:t>
      </w:r>
      <w:r w:rsidRPr="008A1FF1">
        <w:rPr>
          <w:rFonts w:ascii="Times New Roman" w:hAnsi="Times New Roman" w:cs="Times New Roman"/>
          <w:b/>
          <w:bCs/>
          <w:sz w:val="24"/>
          <w:szCs w:val="24"/>
        </w:rPr>
        <w:t>Agrobest</w:t>
      </w:r>
      <w:r w:rsidRPr="008A1FF1">
        <w:rPr>
          <w:rFonts w:ascii="Times New Roman" w:hAnsi="Times New Roman" w:cs="Times New Roman"/>
          <w:sz w:val="24"/>
          <w:szCs w:val="24"/>
        </w:rPr>
        <w:t xml:space="preserve">”) </w:t>
      </w:r>
      <w:r w:rsidRPr="00FB3963">
        <w:rPr>
          <w:rFonts w:ascii="Times New Roman" w:hAnsi="Times New Roman" w:cs="Times New Roman"/>
          <w:sz w:val="24"/>
          <w:szCs w:val="24"/>
        </w:rPr>
        <w:t xml:space="preserve">veri sorumlusu sıfatıyla toplayacağı kişisel verilerin toplanmasına, işlenmesine ve aktarılmasına ilişkin Kişisel Verilerin İşlenmesi Aydınlatma </w:t>
      </w:r>
      <w:proofErr w:type="spellStart"/>
      <w:r w:rsidRPr="00FB3963">
        <w:rPr>
          <w:rFonts w:ascii="Times New Roman" w:hAnsi="Times New Roman" w:cs="Times New Roman"/>
          <w:sz w:val="24"/>
          <w:szCs w:val="24"/>
        </w:rPr>
        <w:t>Metni’ni</w:t>
      </w:r>
      <w:proofErr w:type="spellEnd"/>
      <w:r w:rsidRPr="00FB3963">
        <w:rPr>
          <w:rFonts w:ascii="Times New Roman" w:hAnsi="Times New Roman" w:cs="Times New Roman"/>
          <w:sz w:val="24"/>
          <w:szCs w:val="24"/>
        </w:rPr>
        <w:t xml:space="preserve"> okudum, inceledim</w:t>
      </w:r>
      <w:r>
        <w:rPr>
          <w:rFonts w:ascii="Times New Roman" w:hAnsi="Times New Roman" w:cs="Times New Roman"/>
          <w:sz w:val="24"/>
          <w:szCs w:val="24"/>
        </w:rPr>
        <w:t>, anladım</w:t>
      </w:r>
      <w:r w:rsidRPr="00FB3963">
        <w:rPr>
          <w:rFonts w:ascii="Times New Roman" w:hAnsi="Times New Roman" w:cs="Times New Roman"/>
          <w:sz w:val="24"/>
          <w:szCs w:val="24"/>
        </w:rPr>
        <w:t xml:space="preserve"> ve konu ile ilgili yeterli bilgiye sahip oldum.</w:t>
      </w:r>
    </w:p>
    <w:p w14:paraId="60F3C5BE" w14:textId="77777777" w:rsidR="00240E7E" w:rsidRPr="00FB3963" w:rsidRDefault="00240E7E" w:rsidP="00240E7E">
      <w:pPr>
        <w:spacing w:before="120" w:after="120" w:line="276" w:lineRule="auto"/>
        <w:jc w:val="both"/>
        <w:rPr>
          <w:rFonts w:ascii="Times New Roman" w:hAnsi="Times New Roman" w:cs="Times New Roman"/>
          <w:sz w:val="24"/>
          <w:szCs w:val="24"/>
        </w:rPr>
      </w:pPr>
      <w:r w:rsidRPr="00FB3963">
        <w:rPr>
          <w:rFonts w:ascii="Times New Roman" w:hAnsi="Times New Roman" w:cs="Times New Roman"/>
          <w:sz w:val="24"/>
          <w:szCs w:val="24"/>
        </w:rPr>
        <w:t xml:space="preserve">Bu kapsamda, Aydınlatma Metni dahilinde bildirilen amaçlarla kişisel verilerimin tamamen veya kısmen otomatik olan ya da herhangi bir veri kayıt sisteminin parçası olmak kaydıyla otomatik olmayan yollarla elde edilmesi, kaydedilmesi, depolanması, saklanması, değiştirilmesi, yeniden düzenlenmesi, açıklanması, yurt içinde </w:t>
      </w:r>
      <w:r>
        <w:rPr>
          <w:rFonts w:ascii="Times New Roman" w:hAnsi="Times New Roman" w:cs="Times New Roman"/>
          <w:sz w:val="24"/>
          <w:szCs w:val="24"/>
        </w:rPr>
        <w:t>ve/</w:t>
      </w:r>
      <w:r w:rsidRPr="00FB3963">
        <w:rPr>
          <w:rFonts w:ascii="Times New Roman" w:hAnsi="Times New Roman" w:cs="Times New Roman"/>
          <w:sz w:val="24"/>
          <w:szCs w:val="24"/>
        </w:rPr>
        <w:t xml:space="preserve">veya </w:t>
      </w:r>
      <w:r>
        <w:rPr>
          <w:rFonts w:ascii="Times New Roman" w:hAnsi="Times New Roman" w:cs="Times New Roman"/>
          <w:sz w:val="24"/>
          <w:szCs w:val="24"/>
        </w:rPr>
        <w:t xml:space="preserve">KVKK </w:t>
      </w:r>
      <w:proofErr w:type="spellStart"/>
      <w:r>
        <w:rPr>
          <w:rFonts w:ascii="Times New Roman" w:hAnsi="Times New Roman" w:cs="Times New Roman"/>
          <w:sz w:val="24"/>
          <w:szCs w:val="24"/>
        </w:rPr>
        <w:t>md.</w:t>
      </w:r>
      <w:proofErr w:type="spellEnd"/>
      <w:r>
        <w:rPr>
          <w:rFonts w:ascii="Times New Roman" w:hAnsi="Times New Roman" w:cs="Times New Roman"/>
          <w:sz w:val="24"/>
          <w:szCs w:val="24"/>
        </w:rPr>
        <w:t xml:space="preserve"> 9 kapsamında </w:t>
      </w:r>
      <w:r w:rsidRPr="00FB3963">
        <w:rPr>
          <w:rFonts w:ascii="Times New Roman" w:hAnsi="Times New Roman" w:cs="Times New Roman"/>
          <w:sz w:val="24"/>
          <w:szCs w:val="24"/>
        </w:rPr>
        <w:t>yurt dışındaki üçüncü kişilere aktarılması, devralınması, elde edilebilir hale getirilmesi, sınıflandırılması ya da kullanılmasının engellenmesi vb. kişisel veriler üzerinde gerçekleştirilen her türlü işleme muvafakat ettiğimi kabul, beyan ve taahhüt ederim.</w:t>
      </w:r>
    </w:p>
    <w:p w14:paraId="02F606DC" w14:textId="77777777" w:rsidR="00240E7E" w:rsidRPr="00FB3963" w:rsidRDefault="00240E7E" w:rsidP="00240E7E">
      <w:pPr>
        <w:spacing w:before="120" w:after="120" w:line="276" w:lineRule="auto"/>
        <w:jc w:val="both"/>
        <w:rPr>
          <w:rFonts w:ascii="Times New Roman" w:eastAsia="Times New Roman" w:hAnsi="Times New Roman" w:cs="Times New Roman"/>
          <w:lang w:eastAsia="tr-TR" w:bidi="tr-TR"/>
        </w:rPr>
      </w:pPr>
      <w:r w:rsidRPr="00FB3963">
        <w:rPr>
          <w:rFonts w:ascii="Times New Roman" w:hAnsi="Times New Roman" w:cs="Times New Roman"/>
          <w:sz w:val="24"/>
          <w:szCs w:val="24"/>
        </w:rPr>
        <w:t xml:space="preserve">İşbu açık rıza metni kapsamında </w:t>
      </w:r>
      <w:proofErr w:type="spellStart"/>
      <w:r>
        <w:rPr>
          <w:rFonts w:ascii="Times New Roman" w:hAnsi="Times New Roman" w:cs="Times New Roman"/>
          <w:sz w:val="24"/>
          <w:szCs w:val="24"/>
        </w:rPr>
        <w:t>Agrobest’in</w:t>
      </w:r>
      <w:proofErr w:type="spellEnd"/>
      <w:r>
        <w:rPr>
          <w:rFonts w:ascii="Times New Roman" w:hAnsi="Times New Roman" w:cs="Times New Roman"/>
          <w:sz w:val="24"/>
          <w:szCs w:val="24"/>
        </w:rPr>
        <w:t xml:space="preserve"> </w:t>
      </w:r>
      <w:r w:rsidRPr="005D0052">
        <w:rPr>
          <w:rFonts w:ascii="Times New Roman" w:hAnsi="Times New Roman" w:cs="Times New Roman"/>
          <w:i/>
          <w:iCs/>
          <w:sz w:val="24"/>
          <w:szCs w:val="24"/>
        </w:rPr>
        <w:t>“6698 Sayılı Kişisel Verilerin Korunması Kanunu Kapsamında Aydınlatma Metni”</w:t>
      </w:r>
      <w:r>
        <w:rPr>
          <w:rFonts w:ascii="Times New Roman" w:hAnsi="Times New Roman" w:cs="Times New Roman"/>
          <w:sz w:val="24"/>
          <w:szCs w:val="24"/>
        </w:rPr>
        <w:t xml:space="preserve"> C. maddesi içerisinde</w:t>
      </w:r>
      <w:r w:rsidRPr="00FB3963">
        <w:rPr>
          <w:rFonts w:ascii="Times New Roman" w:hAnsi="Times New Roman" w:cs="Times New Roman"/>
          <w:sz w:val="24"/>
          <w:szCs w:val="24"/>
        </w:rPr>
        <w:t xml:space="preserve"> yer alan</w:t>
      </w:r>
      <w:r>
        <w:rPr>
          <w:rFonts w:ascii="Times New Roman" w:hAnsi="Times New Roman" w:cs="Times New Roman"/>
          <w:b/>
          <w:bCs/>
          <w:sz w:val="24"/>
          <w:szCs w:val="24"/>
        </w:rPr>
        <w:t xml:space="preserve"> </w:t>
      </w:r>
      <w:r w:rsidRPr="00FB3963">
        <w:rPr>
          <w:rFonts w:ascii="Times New Roman" w:hAnsi="Times New Roman" w:cs="Times New Roman"/>
          <w:sz w:val="24"/>
          <w:szCs w:val="24"/>
        </w:rPr>
        <w:t>kişisel veri</w:t>
      </w:r>
      <w:r>
        <w:rPr>
          <w:rFonts w:ascii="Times New Roman" w:hAnsi="Times New Roman" w:cs="Times New Roman"/>
          <w:sz w:val="24"/>
          <w:szCs w:val="24"/>
        </w:rPr>
        <w:t>lerin işlenmesine açık rızamı veriyorum.</w:t>
      </w:r>
    </w:p>
    <w:p w14:paraId="3371CA90" w14:textId="77777777" w:rsidR="00240E7E" w:rsidRDefault="00240E7E" w:rsidP="00240E7E">
      <w:pPr>
        <w:spacing w:before="120" w:after="120" w:line="276" w:lineRule="auto"/>
        <w:jc w:val="both"/>
        <w:rPr>
          <w:rFonts w:ascii="Georgia" w:hAnsi="Georgia"/>
        </w:rPr>
      </w:pPr>
      <w:r w:rsidRPr="00FB3963">
        <w:rPr>
          <w:rFonts w:ascii="Times New Roman" w:hAnsi="Times New Roman" w:cs="Times New Roman"/>
          <w:sz w:val="24"/>
          <w:szCs w:val="24"/>
        </w:rPr>
        <w:t xml:space="preserve">Yukarıda açıklanan hususlar hakkında bilgi sahibiyim, yazıyı ve </w:t>
      </w:r>
      <w:r w:rsidRPr="006904A3">
        <w:rPr>
          <w:rFonts w:ascii="Times New Roman" w:hAnsi="Times New Roman" w:cs="Times New Roman"/>
          <w:sz w:val="24"/>
          <w:szCs w:val="24"/>
        </w:rPr>
        <w:t>6698 Sayılı Kişisel Verilerin Korunması Kanunu Kapsamında Aydınlatma Metni</w:t>
      </w:r>
      <w:r>
        <w:rPr>
          <w:rFonts w:ascii="Times New Roman" w:hAnsi="Times New Roman" w:cs="Times New Roman"/>
          <w:sz w:val="24"/>
          <w:szCs w:val="24"/>
        </w:rPr>
        <w:t xml:space="preserve">ni </w:t>
      </w:r>
      <w:r w:rsidRPr="00FB3963">
        <w:rPr>
          <w:rFonts w:ascii="Times New Roman" w:hAnsi="Times New Roman" w:cs="Times New Roman"/>
          <w:sz w:val="24"/>
          <w:szCs w:val="24"/>
        </w:rPr>
        <w:t xml:space="preserve">okudum ve anladım, bu kapsamda </w:t>
      </w:r>
      <w:r>
        <w:rPr>
          <w:rFonts w:ascii="Times New Roman" w:hAnsi="Times New Roman" w:cs="Times New Roman"/>
          <w:sz w:val="24"/>
          <w:szCs w:val="24"/>
        </w:rPr>
        <w:t xml:space="preserve">ilgili </w:t>
      </w:r>
      <w:r w:rsidRPr="00FB3963">
        <w:rPr>
          <w:rFonts w:ascii="Times New Roman" w:hAnsi="Times New Roman" w:cs="Times New Roman"/>
          <w:sz w:val="24"/>
          <w:szCs w:val="24"/>
        </w:rPr>
        <w:t>kişisel verileri</w:t>
      </w:r>
      <w:r>
        <w:rPr>
          <w:rFonts w:ascii="Times New Roman" w:hAnsi="Times New Roman" w:cs="Times New Roman"/>
          <w:sz w:val="24"/>
          <w:szCs w:val="24"/>
        </w:rPr>
        <w:t>n</w:t>
      </w:r>
      <w:r w:rsidRPr="00FB3963">
        <w:rPr>
          <w:rFonts w:ascii="Times New Roman" w:hAnsi="Times New Roman" w:cs="Times New Roman"/>
          <w:sz w:val="24"/>
          <w:szCs w:val="24"/>
        </w:rPr>
        <w:t xml:space="preserve"> işlenmesini </w:t>
      </w:r>
      <w:r w:rsidRPr="00FB3963">
        <w:rPr>
          <w:rFonts w:ascii="Times New Roman" w:hAnsi="Times New Roman" w:cs="Times New Roman"/>
          <w:bCs/>
          <w:sz w:val="24"/>
          <w:szCs w:val="24"/>
        </w:rPr>
        <w:t>açık rızam, onayım ve özgür irademle k</w:t>
      </w:r>
      <w:r w:rsidRPr="00FB3963">
        <w:rPr>
          <w:rFonts w:ascii="Georgia" w:hAnsi="Georgia"/>
        </w:rPr>
        <w:t xml:space="preserve">abul ediyorum. </w:t>
      </w:r>
    </w:p>
    <w:p w14:paraId="2F74C956" w14:textId="77777777" w:rsidR="00240E7E" w:rsidRPr="00FB3963" w:rsidRDefault="00240E7E" w:rsidP="00240E7E">
      <w:pPr>
        <w:spacing w:before="120" w:after="120" w:line="276" w:lineRule="auto"/>
        <w:jc w:val="both"/>
        <w:rPr>
          <w:rFonts w:ascii="Georgia" w:hAnsi="Georgia"/>
        </w:rPr>
      </w:pPr>
    </w:p>
    <w:p w14:paraId="2E5CBC9D" w14:textId="77777777" w:rsidR="00240E7E" w:rsidRPr="00FB3963" w:rsidRDefault="00240E7E" w:rsidP="00240E7E">
      <w:pPr>
        <w:spacing w:before="120" w:after="120" w:line="276" w:lineRule="auto"/>
        <w:jc w:val="both"/>
        <w:rPr>
          <w:rFonts w:ascii="Times New Roman" w:hAnsi="Times New Roman" w:cs="Times New Roman"/>
          <w:b/>
          <w:sz w:val="24"/>
          <w:szCs w:val="24"/>
        </w:rPr>
      </w:pPr>
      <w:r w:rsidRPr="00FB3963">
        <w:rPr>
          <w:rFonts w:ascii="Times New Roman" w:hAnsi="Times New Roman" w:cs="Times New Roman"/>
          <w:b/>
          <w:sz w:val="24"/>
          <w:szCs w:val="24"/>
        </w:rPr>
        <w:t>Tarih</w:t>
      </w:r>
      <w:r w:rsidRPr="00FB3963">
        <w:rPr>
          <w:rFonts w:ascii="Times New Roman" w:hAnsi="Times New Roman" w:cs="Times New Roman"/>
          <w:b/>
          <w:sz w:val="24"/>
          <w:szCs w:val="24"/>
        </w:rPr>
        <w:tab/>
      </w:r>
      <w:r w:rsidRPr="00FB3963">
        <w:rPr>
          <w:rFonts w:ascii="Times New Roman" w:hAnsi="Times New Roman" w:cs="Times New Roman"/>
          <w:b/>
          <w:sz w:val="24"/>
          <w:szCs w:val="24"/>
        </w:rPr>
        <w:tab/>
        <w:t>:</w:t>
      </w:r>
    </w:p>
    <w:p w14:paraId="36BC9ABE" w14:textId="77777777" w:rsidR="00240E7E" w:rsidRPr="00FB3963" w:rsidRDefault="00240E7E" w:rsidP="00240E7E">
      <w:pPr>
        <w:spacing w:before="120" w:after="120" w:line="276" w:lineRule="auto"/>
        <w:jc w:val="both"/>
        <w:rPr>
          <w:rFonts w:ascii="Times New Roman" w:hAnsi="Times New Roman" w:cs="Times New Roman"/>
          <w:b/>
          <w:sz w:val="24"/>
          <w:szCs w:val="24"/>
        </w:rPr>
      </w:pPr>
      <w:r>
        <w:rPr>
          <w:rFonts w:ascii="Times New Roman" w:hAnsi="Times New Roman" w:cs="Times New Roman"/>
          <w:b/>
          <w:sz w:val="24"/>
          <w:szCs w:val="24"/>
        </w:rPr>
        <w:t>İlgili Kişi</w:t>
      </w:r>
      <w:r>
        <w:rPr>
          <w:rFonts w:ascii="Times New Roman" w:hAnsi="Times New Roman" w:cs="Times New Roman"/>
          <w:b/>
          <w:sz w:val="24"/>
          <w:szCs w:val="24"/>
        </w:rPr>
        <w:tab/>
        <w:t>:</w:t>
      </w:r>
    </w:p>
    <w:p w14:paraId="7C893E57" w14:textId="77777777" w:rsidR="00240E7E" w:rsidRPr="00FB3963" w:rsidRDefault="00240E7E" w:rsidP="00240E7E">
      <w:pPr>
        <w:spacing w:before="120" w:after="120" w:line="276" w:lineRule="auto"/>
        <w:jc w:val="both"/>
        <w:rPr>
          <w:rFonts w:ascii="Times New Roman" w:hAnsi="Times New Roman" w:cs="Times New Roman"/>
          <w:b/>
          <w:sz w:val="24"/>
          <w:szCs w:val="24"/>
        </w:rPr>
      </w:pPr>
      <w:r w:rsidRPr="00FB3963">
        <w:rPr>
          <w:rFonts w:ascii="Times New Roman" w:hAnsi="Times New Roman" w:cs="Times New Roman"/>
          <w:b/>
          <w:sz w:val="24"/>
          <w:szCs w:val="24"/>
        </w:rPr>
        <w:t>Adı – Soyadı</w:t>
      </w:r>
      <w:r w:rsidRPr="00FB3963">
        <w:rPr>
          <w:rFonts w:ascii="Times New Roman" w:hAnsi="Times New Roman" w:cs="Times New Roman"/>
          <w:b/>
          <w:sz w:val="24"/>
          <w:szCs w:val="24"/>
        </w:rPr>
        <w:tab/>
        <w:t>:</w:t>
      </w:r>
    </w:p>
    <w:p w14:paraId="38298F36" w14:textId="77777777" w:rsidR="00240E7E" w:rsidRPr="00FB3963" w:rsidRDefault="00240E7E" w:rsidP="00240E7E">
      <w:pPr>
        <w:spacing w:before="120" w:after="120" w:line="276" w:lineRule="auto"/>
        <w:jc w:val="both"/>
        <w:rPr>
          <w:rFonts w:ascii="Times New Roman" w:hAnsi="Times New Roman" w:cs="Times New Roman"/>
          <w:b/>
          <w:sz w:val="24"/>
          <w:szCs w:val="24"/>
        </w:rPr>
      </w:pPr>
      <w:r w:rsidRPr="00FB3963">
        <w:rPr>
          <w:rFonts w:ascii="Times New Roman" w:hAnsi="Times New Roman" w:cs="Times New Roman"/>
          <w:b/>
          <w:sz w:val="24"/>
          <w:szCs w:val="24"/>
        </w:rPr>
        <w:t>İmzası</w:t>
      </w:r>
      <w:r w:rsidRPr="00FB3963">
        <w:rPr>
          <w:rFonts w:ascii="Times New Roman" w:hAnsi="Times New Roman" w:cs="Times New Roman"/>
          <w:b/>
          <w:sz w:val="24"/>
          <w:szCs w:val="24"/>
        </w:rPr>
        <w:tab/>
      </w:r>
      <w:r w:rsidRPr="00FB3963">
        <w:rPr>
          <w:rFonts w:ascii="Times New Roman" w:hAnsi="Times New Roman" w:cs="Times New Roman"/>
          <w:b/>
          <w:sz w:val="24"/>
          <w:szCs w:val="24"/>
        </w:rPr>
        <w:tab/>
        <w:t>:</w:t>
      </w:r>
    </w:p>
    <w:p w14:paraId="2D67CAFB" w14:textId="77777777" w:rsidR="00240E7E" w:rsidRDefault="00240E7E" w:rsidP="00240E7E"/>
    <w:p w14:paraId="1A9B7D80" w14:textId="77777777" w:rsidR="00240E7E" w:rsidRPr="00F37B29" w:rsidRDefault="00240E7E" w:rsidP="004228D0">
      <w:pPr>
        <w:spacing w:after="0" w:line="240" w:lineRule="auto"/>
        <w:jc w:val="both"/>
        <w:rPr>
          <w:rFonts w:ascii="Times New Roman" w:eastAsia="Times New Roman" w:hAnsi="Times New Roman" w:cs="Times New Roman"/>
          <w:sz w:val="24"/>
          <w:szCs w:val="24"/>
          <w:lang w:eastAsia="tr-TR"/>
        </w:rPr>
      </w:pPr>
    </w:p>
    <w:p w14:paraId="3B92BA88" w14:textId="77777777" w:rsidR="004228D0" w:rsidRPr="00F37B29" w:rsidRDefault="004228D0" w:rsidP="004228D0">
      <w:pPr>
        <w:spacing w:after="0" w:line="240" w:lineRule="auto"/>
        <w:ind w:left="-426" w:right="-426"/>
        <w:jc w:val="both"/>
        <w:rPr>
          <w:rFonts w:ascii="Times New Roman" w:hAnsi="Times New Roman" w:cs="Times New Roman"/>
          <w:color w:val="000000"/>
          <w:sz w:val="24"/>
          <w:szCs w:val="24"/>
        </w:rPr>
      </w:pPr>
    </w:p>
    <w:p w14:paraId="038C600F" w14:textId="77777777" w:rsidR="00057E6A" w:rsidRPr="00F37B29" w:rsidRDefault="00057E6A">
      <w:pPr>
        <w:rPr>
          <w:rFonts w:ascii="Times New Roman" w:hAnsi="Times New Roman" w:cs="Times New Roman"/>
        </w:rPr>
      </w:pPr>
    </w:p>
    <w:sectPr w:rsidR="00057E6A" w:rsidRPr="00F37B29" w:rsidSect="00994BB9">
      <w:headerReference w:type="default" r:id="rId11"/>
      <w:footerReference w:type="default" r:id="rId12"/>
      <w:pgSz w:w="11906" w:h="16838" w:code="9"/>
      <w:pgMar w:top="1417" w:right="1417" w:bottom="1276" w:left="1417" w:header="142"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F6D3DE" w14:textId="77777777" w:rsidR="00994BB9" w:rsidRDefault="00994BB9" w:rsidP="004228D0">
      <w:pPr>
        <w:spacing w:after="0" w:line="240" w:lineRule="auto"/>
      </w:pPr>
      <w:r>
        <w:separator/>
      </w:r>
    </w:p>
  </w:endnote>
  <w:endnote w:type="continuationSeparator" w:id="0">
    <w:p w14:paraId="0185E504" w14:textId="77777777" w:rsidR="00994BB9" w:rsidRDefault="00994BB9" w:rsidP="0042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A2"/>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Georgia">
    <w:panose1 w:val="020405020504050203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4"/>
        <w:szCs w:val="24"/>
      </w:rPr>
      <w:id w:val="-56210656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14:paraId="2E23991F" w14:textId="77777777" w:rsidR="000D65A7" w:rsidRPr="00345A4A" w:rsidRDefault="00240E7E">
            <w:pPr>
              <w:pStyle w:val="AltBilgi"/>
              <w:jc w:val="center"/>
              <w:rPr>
                <w:rFonts w:ascii="Times New Roman" w:hAnsi="Times New Roman" w:cs="Times New Roman"/>
                <w:sz w:val="24"/>
                <w:szCs w:val="24"/>
              </w:rPr>
            </w:pPr>
            <w:r w:rsidRPr="00345A4A">
              <w:rPr>
                <w:rFonts w:ascii="Times New Roman" w:hAnsi="Times New Roman" w:cs="Times New Roman"/>
                <w:sz w:val="24"/>
                <w:szCs w:val="24"/>
              </w:rPr>
              <w:t xml:space="preserve">Sayfa </w:t>
            </w:r>
            <w:r w:rsidRPr="00345A4A">
              <w:rPr>
                <w:rFonts w:ascii="Times New Roman" w:hAnsi="Times New Roman" w:cs="Times New Roman"/>
                <w:b/>
                <w:bCs/>
                <w:sz w:val="24"/>
                <w:szCs w:val="24"/>
              </w:rPr>
              <w:fldChar w:fldCharType="begin"/>
            </w:r>
            <w:r w:rsidRPr="00345A4A">
              <w:rPr>
                <w:rFonts w:ascii="Times New Roman" w:hAnsi="Times New Roman" w:cs="Times New Roman"/>
                <w:b/>
                <w:bCs/>
                <w:sz w:val="24"/>
                <w:szCs w:val="24"/>
              </w:rPr>
              <w:instrText>PAGE</w:instrText>
            </w:r>
            <w:r w:rsidRPr="00345A4A">
              <w:rPr>
                <w:rFonts w:ascii="Times New Roman" w:hAnsi="Times New Roman" w:cs="Times New Roman"/>
                <w:b/>
                <w:bCs/>
                <w:sz w:val="24"/>
                <w:szCs w:val="24"/>
              </w:rPr>
              <w:fldChar w:fldCharType="separate"/>
            </w:r>
            <w:r w:rsidRPr="00345A4A">
              <w:rPr>
                <w:rFonts w:ascii="Times New Roman" w:hAnsi="Times New Roman" w:cs="Times New Roman"/>
                <w:b/>
                <w:bCs/>
                <w:noProof/>
                <w:sz w:val="24"/>
                <w:szCs w:val="24"/>
              </w:rPr>
              <w:t>1</w:t>
            </w:r>
            <w:r w:rsidRPr="00345A4A">
              <w:rPr>
                <w:rFonts w:ascii="Times New Roman" w:hAnsi="Times New Roman" w:cs="Times New Roman"/>
                <w:b/>
                <w:bCs/>
                <w:sz w:val="24"/>
                <w:szCs w:val="24"/>
              </w:rPr>
              <w:fldChar w:fldCharType="end"/>
            </w:r>
            <w:r w:rsidRPr="00345A4A">
              <w:rPr>
                <w:rFonts w:ascii="Times New Roman" w:hAnsi="Times New Roman" w:cs="Times New Roman"/>
                <w:sz w:val="24"/>
                <w:szCs w:val="24"/>
              </w:rPr>
              <w:t xml:space="preserve"> / </w:t>
            </w:r>
            <w:r w:rsidRPr="00345A4A">
              <w:rPr>
                <w:rFonts w:ascii="Times New Roman" w:hAnsi="Times New Roman" w:cs="Times New Roman"/>
                <w:b/>
                <w:bCs/>
                <w:sz w:val="24"/>
                <w:szCs w:val="24"/>
              </w:rPr>
              <w:fldChar w:fldCharType="begin"/>
            </w:r>
            <w:r w:rsidRPr="00345A4A">
              <w:rPr>
                <w:rFonts w:ascii="Times New Roman" w:hAnsi="Times New Roman" w:cs="Times New Roman"/>
                <w:b/>
                <w:bCs/>
                <w:sz w:val="24"/>
                <w:szCs w:val="24"/>
              </w:rPr>
              <w:instrText>NUMPAGES</w:instrText>
            </w:r>
            <w:r w:rsidRPr="00345A4A">
              <w:rPr>
                <w:rFonts w:ascii="Times New Roman" w:hAnsi="Times New Roman" w:cs="Times New Roman"/>
                <w:b/>
                <w:bCs/>
                <w:sz w:val="24"/>
                <w:szCs w:val="24"/>
              </w:rPr>
              <w:fldChar w:fldCharType="separate"/>
            </w:r>
            <w:r w:rsidRPr="00345A4A">
              <w:rPr>
                <w:rFonts w:ascii="Times New Roman" w:hAnsi="Times New Roman" w:cs="Times New Roman"/>
                <w:b/>
                <w:bCs/>
                <w:noProof/>
                <w:sz w:val="24"/>
                <w:szCs w:val="24"/>
              </w:rPr>
              <w:t>3</w:t>
            </w:r>
            <w:r w:rsidRPr="00345A4A">
              <w:rPr>
                <w:rFonts w:ascii="Times New Roman" w:hAnsi="Times New Roman" w:cs="Times New Roman"/>
                <w:b/>
                <w:bCs/>
                <w:sz w:val="24"/>
                <w:szCs w:val="24"/>
              </w:rPr>
              <w:fldChar w:fldCharType="end"/>
            </w:r>
          </w:p>
        </w:sdtContent>
      </w:sdt>
    </w:sdtContent>
  </w:sdt>
  <w:p w14:paraId="26B614A1" w14:textId="77777777" w:rsidR="000D65A7" w:rsidRPr="00345A4A" w:rsidRDefault="000D65A7">
    <w:pPr>
      <w:pStyle w:val="AltBilgi"/>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81611" w14:textId="77777777" w:rsidR="00994BB9" w:rsidRDefault="00994BB9" w:rsidP="004228D0">
      <w:pPr>
        <w:spacing w:after="0" w:line="240" w:lineRule="auto"/>
      </w:pPr>
      <w:r>
        <w:separator/>
      </w:r>
    </w:p>
  </w:footnote>
  <w:footnote w:type="continuationSeparator" w:id="0">
    <w:p w14:paraId="6E5726C1" w14:textId="77777777" w:rsidR="00994BB9" w:rsidRDefault="00994BB9" w:rsidP="0042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0AC3F6" w14:textId="77777777" w:rsidR="000D65A7" w:rsidRDefault="000D65A7" w:rsidP="004318BD">
    <w:pPr>
      <w:pStyle w:val="stBilgi"/>
      <w:ind w:left="-851"/>
    </w:pPr>
  </w:p>
  <w:p w14:paraId="430C6299" w14:textId="09A2D7F3" w:rsidR="000D65A7" w:rsidRDefault="006032CD" w:rsidP="004318BD">
    <w:pPr>
      <w:pStyle w:val="stBilgi"/>
      <w:ind w:left="-851"/>
    </w:pPr>
    <w:r>
      <w:rPr>
        <w:noProof/>
      </w:rPr>
      <w:drawing>
        <wp:inline distT="0" distB="0" distL="0" distR="0" wp14:anchorId="4F9C6221" wp14:editId="5F0FE8A3">
          <wp:extent cx="1005840" cy="379297"/>
          <wp:effectExtent l="0" t="0" r="3810" b="1905"/>
          <wp:docPr id="1502385118"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478" cy="38406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C5715F"/>
    <w:multiLevelType w:val="multilevel"/>
    <w:tmpl w:val="3DC897E4"/>
    <w:lvl w:ilvl="0">
      <w:start w:val="1"/>
      <w:numFmt w:val="bullet"/>
      <w:lvlText w:val="⮚"/>
      <w:lvlJc w:val="left"/>
      <w:pPr>
        <w:ind w:left="294" w:hanging="360"/>
      </w:pPr>
      <w:rPr>
        <w:rFonts w:ascii="Noto Sans Symbols" w:eastAsia="Noto Sans Symbols" w:hAnsi="Noto Sans Symbols" w:cs="Noto Sans Symbols"/>
      </w:rPr>
    </w:lvl>
    <w:lvl w:ilvl="1">
      <w:start w:val="1"/>
      <w:numFmt w:val="bullet"/>
      <w:lvlText w:val="o"/>
      <w:lvlJc w:val="left"/>
      <w:pPr>
        <w:ind w:left="1014" w:hanging="360"/>
      </w:pPr>
      <w:rPr>
        <w:rFonts w:ascii="Courier New" w:eastAsia="Courier New" w:hAnsi="Courier New" w:cs="Courier New"/>
      </w:rPr>
    </w:lvl>
    <w:lvl w:ilvl="2">
      <w:start w:val="1"/>
      <w:numFmt w:val="bullet"/>
      <w:lvlText w:val="▪"/>
      <w:lvlJc w:val="left"/>
      <w:pPr>
        <w:ind w:left="1734" w:hanging="360"/>
      </w:pPr>
      <w:rPr>
        <w:rFonts w:ascii="Noto Sans Symbols" w:eastAsia="Noto Sans Symbols" w:hAnsi="Noto Sans Symbols" w:cs="Noto Sans Symbols"/>
      </w:rPr>
    </w:lvl>
    <w:lvl w:ilvl="3">
      <w:start w:val="1"/>
      <w:numFmt w:val="bullet"/>
      <w:lvlText w:val="●"/>
      <w:lvlJc w:val="left"/>
      <w:pPr>
        <w:ind w:left="2454" w:hanging="360"/>
      </w:pPr>
      <w:rPr>
        <w:rFonts w:ascii="Noto Sans Symbols" w:eastAsia="Noto Sans Symbols" w:hAnsi="Noto Sans Symbols" w:cs="Noto Sans Symbols"/>
      </w:rPr>
    </w:lvl>
    <w:lvl w:ilvl="4">
      <w:start w:val="1"/>
      <w:numFmt w:val="bullet"/>
      <w:lvlText w:val="o"/>
      <w:lvlJc w:val="left"/>
      <w:pPr>
        <w:ind w:left="3174" w:hanging="360"/>
      </w:pPr>
      <w:rPr>
        <w:rFonts w:ascii="Courier New" w:eastAsia="Courier New" w:hAnsi="Courier New" w:cs="Courier New"/>
      </w:rPr>
    </w:lvl>
    <w:lvl w:ilvl="5">
      <w:start w:val="1"/>
      <w:numFmt w:val="bullet"/>
      <w:lvlText w:val="▪"/>
      <w:lvlJc w:val="left"/>
      <w:pPr>
        <w:ind w:left="3894" w:hanging="360"/>
      </w:pPr>
      <w:rPr>
        <w:rFonts w:ascii="Noto Sans Symbols" w:eastAsia="Noto Sans Symbols" w:hAnsi="Noto Sans Symbols" w:cs="Noto Sans Symbols"/>
      </w:rPr>
    </w:lvl>
    <w:lvl w:ilvl="6">
      <w:start w:val="1"/>
      <w:numFmt w:val="bullet"/>
      <w:lvlText w:val="●"/>
      <w:lvlJc w:val="left"/>
      <w:pPr>
        <w:ind w:left="4614" w:hanging="360"/>
      </w:pPr>
      <w:rPr>
        <w:rFonts w:ascii="Noto Sans Symbols" w:eastAsia="Noto Sans Symbols" w:hAnsi="Noto Sans Symbols" w:cs="Noto Sans Symbols"/>
      </w:rPr>
    </w:lvl>
    <w:lvl w:ilvl="7">
      <w:start w:val="1"/>
      <w:numFmt w:val="bullet"/>
      <w:lvlText w:val="o"/>
      <w:lvlJc w:val="left"/>
      <w:pPr>
        <w:ind w:left="5334" w:hanging="360"/>
      </w:pPr>
      <w:rPr>
        <w:rFonts w:ascii="Courier New" w:eastAsia="Courier New" w:hAnsi="Courier New" w:cs="Courier New"/>
      </w:rPr>
    </w:lvl>
    <w:lvl w:ilvl="8">
      <w:start w:val="1"/>
      <w:numFmt w:val="bullet"/>
      <w:lvlText w:val="▪"/>
      <w:lvlJc w:val="left"/>
      <w:pPr>
        <w:ind w:left="6054" w:hanging="360"/>
      </w:pPr>
      <w:rPr>
        <w:rFonts w:ascii="Noto Sans Symbols" w:eastAsia="Noto Sans Symbols" w:hAnsi="Noto Sans Symbols" w:cs="Noto Sans Symbols"/>
      </w:rPr>
    </w:lvl>
  </w:abstractNum>
  <w:abstractNum w:abstractNumId="1" w15:restartNumberingAfterBreak="0">
    <w:nsid w:val="1ECD56D8"/>
    <w:multiLevelType w:val="hybridMultilevel"/>
    <w:tmpl w:val="453C896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D">
      <w:start w:val="1"/>
      <w:numFmt w:val="bullet"/>
      <w:lvlText w:val=""/>
      <w:lvlJc w:val="left"/>
      <w:pPr>
        <w:ind w:left="2880" w:hanging="360"/>
      </w:pPr>
      <w:rPr>
        <w:rFonts w:ascii="Wingdings" w:hAnsi="Wingdings"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A98432B"/>
    <w:multiLevelType w:val="hybridMultilevel"/>
    <w:tmpl w:val="1F64A614"/>
    <w:lvl w:ilvl="0" w:tplc="041F000B">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3" w15:restartNumberingAfterBreak="0">
    <w:nsid w:val="409546BB"/>
    <w:multiLevelType w:val="hybridMultilevel"/>
    <w:tmpl w:val="88BABBD8"/>
    <w:lvl w:ilvl="0" w:tplc="041F0015">
      <w:start w:val="1"/>
      <w:numFmt w:val="upperLetter"/>
      <w:lvlText w:val="%1."/>
      <w:lvlJc w:val="left"/>
      <w:pPr>
        <w:ind w:left="294" w:hanging="360"/>
      </w:p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4" w15:restartNumberingAfterBreak="0">
    <w:nsid w:val="5BC60B9B"/>
    <w:multiLevelType w:val="hybridMultilevel"/>
    <w:tmpl w:val="E86C0AA0"/>
    <w:lvl w:ilvl="0" w:tplc="041F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71995063"/>
    <w:multiLevelType w:val="hybridMultilevel"/>
    <w:tmpl w:val="E7901DFC"/>
    <w:lvl w:ilvl="0" w:tplc="041F000B">
      <w:start w:val="1"/>
      <w:numFmt w:val="bullet"/>
      <w:lvlText w:val=""/>
      <w:lvlJc w:val="left"/>
      <w:pPr>
        <w:ind w:left="294" w:hanging="360"/>
      </w:pPr>
      <w:rPr>
        <w:rFonts w:ascii="Wingdings" w:hAnsi="Wingdings"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num w:numId="1" w16cid:durableId="601883242">
    <w:abstractNumId w:val="3"/>
  </w:num>
  <w:num w:numId="2" w16cid:durableId="1319192175">
    <w:abstractNumId w:val="5"/>
  </w:num>
  <w:num w:numId="3" w16cid:durableId="1213417771">
    <w:abstractNumId w:val="4"/>
  </w:num>
  <w:num w:numId="4" w16cid:durableId="874579402">
    <w:abstractNumId w:val="2"/>
  </w:num>
  <w:num w:numId="5" w16cid:durableId="191460781">
    <w:abstractNumId w:val="0"/>
  </w:num>
  <w:num w:numId="6" w16cid:durableId="118937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8D0"/>
    <w:rsid w:val="00057E6A"/>
    <w:rsid w:val="000D65A7"/>
    <w:rsid w:val="00240E7E"/>
    <w:rsid w:val="0036060E"/>
    <w:rsid w:val="00370EE0"/>
    <w:rsid w:val="00377581"/>
    <w:rsid w:val="004228D0"/>
    <w:rsid w:val="004825AC"/>
    <w:rsid w:val="00557AB5"/>
    <w:rsid w:val="006032CD"/>
    <w:rsid w:val="00696A79"/>
    <w:rsid w:val="00882434"/>
    <w:rsid w:val="008A3688"/>
    <w:rsid w:val="00994BB9"/>
    <w:rsid w:val="00A57244"/>
    <w:rsid w:val="00BB62DF"/>
    <w:rsid w:val="00C574EB"/>
    <w:rsid w:val="00C90BC8"/>
    <w:rsid w:val="00D5196B"/>
    <w:rsid w:val="00F37B29"/>
    <w:rsid w:val="00F64EDD"/>
    <w:rsid w:val="00F6759F"/>
    <w:rsid w:val="00F75D28"/>
    <w:rsid w:val="00F84C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A5085"/>
  <w15:chartTrackingRefBased/>
  <w15:docId w15:val="{7A30DD67-AB8E-4EA2-8963-2445B3B3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8D0"/>
    <w:pPr>
      <w:spacing w:line="256" w:lineRule="auto"/>
    </w:pPr>
    <w:rPr>
      <w:kern w:val="0"/>
      <w14:ligatures w14:val="none"/>
    </w:rPr>
  </w:style>
  <w:style w:type="paragraph" w:styleId="Balk1">
    <w:name w:val="heading 1"/>
    <w:basedOn w:val="Normal"/>
    <w:next w:val="Normal"/>
    <w:link w:val="Balk1Char"/>
    <w:uiPriority w:val="9"/>
    <w:qFormat/>
    <w:rsid w:val="004228D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Balk2">
    <w:name w:val="heading 2"/>
    <w:basedOn w:val="Normal"/>
    <w:next w:val="Normal"/>
    <w:link w:val="Balk2Char"/>
    <w:uiPriority w:val="9"/>
    <w:semiHidden/>
    <w:unhideWhenUsed/>
    <w:qFormat/>
    <w:rsid w:val="004228D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Balk3">
    <w:name w:val="heading 3"/>
    <w:basedOn w:val="Normal"/>
    <w:next w:val="Normal"/>
    <w:link w:val="Balk3Char"/>
    <w:uiPriority w:val="9"/>
    <w:semiHidden/>
    <w:unhideWhenUsed/>
    <w:qFormat/>
    <w:rsid w:val="004228D0"/>
    <w:pPr>
      <w:keepNext/>
      <w:keepLines/>
      <w:spacing w:before="160" w:after="80"/>
      <w:outlineLvl w:val="2"/>
    </w:pPr>
    <w:rPr>
      <w:rFonts w:eastAsiaTheme="majorEastAsia" w:cstheme="majorBidi"/>
      <w:color w:val="0F4761" w:themeColor="accent1" w:themeShade="BF"/>
      <w:sz w:val="28"/>
      <w:szCs w:val="28"/>
    </w:rPr>
  </w:style>
  <w:style w:type="paragraph" w:styleId="Balk4">
    <w:name w:val="heading 4"/>
    <w:basedOn w:val="Normal"/>
    <w:next w:val="Normal"/>
    <w:link w:val="Balk4Char"/>
    <w:uiPriority w:val="9"/>
    <w:semiHidden/>
    <w:unhideWhenUsed/>
    <w:qFormat/>
    <w:rsid w:val="004228D0"/>
    <w:pPr>
      <w:keepNext/>
      <w:keepLines/>
      <w:spacing w:before="80" w:after="40"/>
      <w:outlineLvl w:val="3"/>
    </w:pPr>
    <w:rPr>
      <w:rFonts w:eastAsiaTheme="majorEastAsia" w:cstheme="majorBidi"/>
      <w:i/>
      <w:iCs/>
      <w:color w:val="0F4761" w:themeColor="accent1" w:themeShade="BF"/>
    </w:rPr>
  </w:style>
  <w:style w:type="paragraph" w:styleId="Balk5">
    <w:name w:val="heading 5"/>
    <w:basedOn w:val="Normal"/>
    <w:next w:val="Normal"/>
    <w:link w:val="Balk5Char"/>
    <w:uiPriority w:val="9"/>
    <w:semiHidden/>
    <w:unhideWhenUsed/>
    <w:qFormat/>
    <w:rsid w:val="004228D0"/>
    <w:pPr>
      <w:keepNext/>
      <w:keepLines/>
      <w:spacing w:before="80" w:after="40"/>
      <w:outlineLvl w:val="4"/>
    </w:pPr>
    <w:rPr>
      <w:rFonts w:eastAsiaTheme="majorEastAsia" w:cstheme="majorBidi"/>
      <w:color w:val="0F4761" w:themeColor="accent1" w:themeShade="BF"/>
    </w:rPr>
  </w:style>
  <w:style w:type="paragraph" w:styleId="Balk6">
    <w:name w:val="heading 6"/>
    <w:basedOn w:val="Normal"/>
    <w:next w:val="Normal"/>
    <w:link w:val="Balk6Char"/>
    <w:uiPriority w:val="9"/>
    <w:semiHidden/>
    <w:unhideWhenUsed/>
    <w:qFormat/>
    <w:rsid w:val="004228D0"/>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4228D0"/>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4228D0"/>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4228D0"/>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228D0"/>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228D0"/>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228D0"/>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228D0"/>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228D0"/>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228D0"/>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228D0"/>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228D0"/>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228D0"/>
    <w:rPr>
      <w:rFonts w:eastAsiaTheme="majorEastAsia" w:cstheme="majorBidi"/>
      <w:color w:val="272727" w:themeColor="text1" w:themeTint="D8"/>
    </w:rPr>
  </w:style>
  <w:style w:type="paragraph" w:styleId="KonuBal">
    <w:name w:val="Title"/>
    <w:basedOn w:val="Normal"/>
    <w:next w:val="Normal"/>
    <w:link w:val="KonuBalChar"/>
    <w:uiPriority w:val="10"/>
    <w:qFormat/>
    <w:rsid w:val="004228D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4228D0"/>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228D0"/>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4228D0"/>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228D0"/>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4228D0"/>
    <w:rPr>
      <w:i/>
      <w:iCs/>
      <w:color w:val="404040" w:themeColor="text1" w:themeTint="BF"/>
    </w:rPr>
  </w:style>
  <w:style w:type="paragraph" w:styleId="ListeParagraf">
    <w:name w:val="List Paragraph"/>
    <w:basedOn w:val="Normal"/>
    <w:uiPriority w:val="34"/>
    <w:qFormat/>
    <w:rsid w:val="004228D0"/>
    <w:pPr>
      <w:ind w:left="720"/>
      <w:contextualSpacing/>
    </w:pPr>
  </w:style>
  <w:style w:type="character" w:styleId="GlVurgulama">
    <w:name w:val="Intense Emphasis"/>
    <w:basedOn w:val="VarsaylanParagrafYazTipi"/>
    <w:uiPriority w:val="21"/>
    <w:qFormat/>
    <w:rsid w:val="004228D0"/>
    <w:rPr>
      <w:i/>
      <w:iCs/>
      <w:color w:val="0F4761" w:themeColor="accent1" w:themeShade="BF"/>
    </w:rPr>
  </w:style>
  <w:style w:type="paragraph" w:styleId="GlAlnt">
    <w:name w:val="Intense Quote"/>
    <w:basedOn w:val="Normal"/>
    <w:next w:val="Normal"/>
    <w:link w:val="GlAlntChar"/>
    <w:uiPriority w:val="30"/>
    <w:qFormat/>
    <w:rsid w:val="004228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GlAlntChar">
    <w:name w:val="Güçlü Alıntı Char"/>
    <w:basedOn w:val="VarsaylanParagrafYazTipi"/>
    <w:link w:val="GlAlnt"/>
    <w:uiPriority w:val="30"/>
    <w:rsid w:val="004228D0"/>
    <w:rPr>
      <w:i/>
      <w:iCs/>
      <w:color w:val="0F4761" w:themeColor="accent1" w:themeShade="BF"/>
    </w:rPr>
  </w:style>
  <w:style w:type="character" w:styleId="GlBavuru">
    <w:name w:val="Intense Reference"/>
    <w:basedOn w:val="VarsaylanParagrafYazTipi"/>
    <w:uiPriority w:val="32"/>
    <w:qFormat/>
    <w:rsid w:val="004228D0"/>
    <w:rPr>
      <w:b/>
      <w:bCs/>
      <w:smallCaps/>
      <w:color w:val="0F4761" w:themeColor="accent1" w:themeShade="BF"/>
      <w:spacing w:val="5"/>
    </w:rPr>
  </w:style>
  <w:style w:type="character" w:styleId="Kpr">
    <w:name w:val="Hyperlink"/>
    <w:basedOn w:val="VarsaylanParagrafYazTipi"/>
    <w:uiPriority w:val="99"/>
    <w:unhideWhenUsed/>
    <w:rsid w:val="004228D0"/>
    <w:rPr>
      <w:color w:val="0000FF"/>
      <w:u w:val="single"/>
    </w:rPr>
  </w:style>
  <w:style w:type="paragraph" w:customStyle="1" w:styleId="rtejustify">
    <w:name w:val="rtejustify"/>
    <w:basedOn w:val="Normal"/>
    <w:rsid w:val="004228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28D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228D0"/>
    <w:rPr>
      <w:kern w:val="0"/>
      <w14:ligatures w14:val="none"/>
    </w:rPr>
  </w:style>
  <w:style w:type="paragraph" w:customStyle="1" w:styleId="paragraph">
    <w:name w:val="paragraph"/>
    <w:basedOn w:val="Normal"/>
    <w:rsid w:val="004228D0"/>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normaltextrun">
    <w:name w:val="normaltextrun"/>
    <w:basedOn w:val="VarsaylanParagrafYazTipi"/>
    <w:rsid w:val="004228D0"/>
  </w:style>
  <w:style w:type="character" w:customStyle="1" w:styleId="eop">
    <w:name w:val="eop"/>
    <w:basedOn w:val="VarsaylanParagrafYazTipi"/>
    <w:rsid w:val="004228D0"/>
  </w:style>
  <w:style w:type="paragraph" w:styleId="stBilgi">
    <w:name w:val="header"/>
    <w:basedOn w:val="Normal"/>
    <w:link w:val="stBilgiChar"/>
    <w:uiPriority w:val="99"/>
    <w:unhideWhenUsed/>
    <w:rsid w:val="004228D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28D0"/>
    <w:rPr>
      <w:kern w:val="0"/>
      <w14:ligatures w14:val="none"/>
    </w:rPr>
  </w:style>
  <w:style w:type="character" w:styleId="zmlenmeyenBahsetme">
    <w:name w:val="Unresolved Mention"/>
    <w:basedOn w:val="VarsaylanParagrafYazTipi"/>
    <w:uiPriority w:val="99"/>
    <w:semiHidden/>
    <w:unhideWhenUsed/>
    <w:rsid w:val="00696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agrobestgrup.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grobestgru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vkk@agrobestgrup.com" TargetMode="External"/><Relationship Id="rId4" Type="http://schemas.openxmlformats.org/officeDocument/2006/relationships/webSettings" Target="webSettings.xml"/><Relationship Id="rId9" Type="http://schemas.openxmlformats.org/officeDocument/2006/relationships/hyperlink" Target="mailto:kvkk@agrobestgru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2706</Words>
  <Characters>15430</Characters>
  <Application>Microsoft Office Word</Application>
  <DocSecurity>4</DocSecurity>
  <Lines>128</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Uğur Olcay</dc:creator>
  <cp:keywords/>
  <dc:description/>
  <cp:lastModifiedBy>Muhammed Özmen</cp:lastModifiedBy>
  <cp:revision>2</cp:revision>
  <dcterms:created xsi:type="dcterms:W3CDTF">2024-03-22T12:48:00Z</dcterms:created>
  <dcterms:modified xsi:type="dcterms:W3CDTF">2024-03-22T12:48:00Z</dcterms:modified>
</cp:coreProperties>
</file>